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808080" w:themeColor="text1" w:themeTint="7F"/>
  <w:body>
    <w:sdt>
      <w:sdtPr>
        <w:id w:val="6027958"/>
        <w:docPartObj>
          <w:docPartGallery w:val="Cover Pages"/>
          <w:docPartUnique/>
        </w:docPartObj>
      </w:sdtPr>
      <w:sdtContent>
        <w:p w:rsidR="001F4CFB" w:rsidRPr="004D1C37" w:rsidRDefault="00B67D8F">
          <w:r>
            <w:rPr>
              <w:noProof/>
            </w:rPr>
            <w:pict>
              <v:group id="_x0000_s1052" style="position:absolute;margin-left:0;margin-top:0;width:597.6pt;height:844.2pt;z-index:251660288;mso-position-horizontal:center;mso-position-horizontal-relative:page;mso-position-vertical:center;mso-position-vertical-relative:page" coordorigin="316,406" coordsize="11608,15028" o:allowincell="f">
                <v:group id="_x0000_s1053" style="position:absolute;left:316;top:406;width:11608;height:15028;mso-width-percent:950;mso-height-percent:950;mso-position-horizontal:center;mso-position-horizontal-relative:page;mso-position-vertical:center;mso-position-vertical-relative:page;mso-width-percent:950;mso-height-percent:950" coordorigin="321,406" coordsize="11600,15025" o:allowincell="f">
                  <v:rect id="_x0000_s1054" style="position:absolute;left:339;top:406;width:11582;height:15025;mso-width-relative:margin;v-text-anchor:middle" fillcolor="#8c8c8c [1772]" strokecolor="white [3212]" strokeweight="1pt">
                    <v:fill r:id="rId9" o:title="Zig zag" color2="#bfbfbf [2412]" type="pattern"/>
                    <v:shadow color="#d8d8d8 [2732]" offset="3pt,3pt" offset2="2pt,2pt"/>
                  </v:rect>
                  <v:rect id="_x0000_s1055" style="position:absolute;left:3446;top:406;width:8475;height:15025;mso-width-relative:margin" fillcolor="#737373 [1789]" strokecolor="white [3212]" strokeweight="1pt">
                    <v:shadow color="#d8d8d8 [2732]" offset="3pt,3pt" offset2="2pt,2pt"/>
                    <v:textbox style="mso-next-textbox:#_x0000_s1055" inset="18pt,108pt,36pt">
                      <w:txbxContent>
                        <w:sdt>
                          <w:sdtPr>
                            <w:rPr>
                              <w:rFonts w:ascii="Comic Sans MS" w:hAnsi="Comic Sans MS"/>
                              <w:color w:val="943634" w:themeColor="accent2" w:themeShade="BF"/>
                              <w:sz w:val="80"/>
                              <w:szCs w:val="80"/>
                            </w:rPr>
                            <w:alias w:val="Τίτλος"/>
                            <w:id w:val="6848471"/>
                            <w:dataBinding w:prefixMappings="xmlns:ns0='http://schemas.openxmlformats.org/package/2006/metadata/core-properties' xmlns:ns1='http://purl.org/dc/elements/1.1/'" w:xpath="/ns0:coreProperties[1]/ns1:title[1]" w:storeItemID="{6C3C8BC8-F283-45AE-878A-BAB7291924A1}"/>
                            <w:text/>
                          </w:sdtPr>
                          <w:sdtContent>
                            <w:p w:rsidR="001F4CFB" w:rsidRPr="0060510A" w:rsidRDefault="001F4CFB">
                              <w:pPr>
                                <w:pStyle w:val="a3"/>
                                <w:rPr>
                                  <w:color w:val="943634" w:themeColor="accent2" w:themeShade="BF"/>
                                  <w:sz w:val="80"/>
                                  <w:szCs w:val="80"/>
                                </w:rPr>
                              </w:pPr>
                              <w:r w:rsidRPr="0060510A">
                                <w:rPr>
                                  <w:rFonts w:ascii="Comic Sans MS" w:hAnsi="Comic Sans MS"/>
                                  <w:color w:val="943634" w:themeColor="accent2" w:themeShade="BF"/>
                                  <w:sz w:val="80"/>
                                  <w:szCs w:val="80"/>
                                </w:rPr>
                                <w:t>Οθωμανική Αυτοκρατορία</w:t>
                              </w:r>
                            </w:p>
                          </w:sdtContent>
                        </w:sdt>
                        <w:p w:rsidR="001F4CFB" w:rsidRDefault="001F4CFB">
                          <w:pPr>
                            <w:pStyle w:val="a3"/>
                            <w:rPr>
                              <w:color w:val="FFFFFF" w:themeColor="background1"/>
                              <w:sz w:val="40"/>
                              <w:szCs w:val="40"/>
                            </w:rPr>
                          </w:pPr>
                        </w:p>
                        <w:p w:rsidR="001F4CFB" w:rsidRDefault="001F4CFB">
                          <w:pPr>
                            <w:pStyle w:val="a3"/>
                            <w:rPr>
                              <w:color w:val="FFFFFF" w:themeColor="background1"/>
                            </w:rPr>
                          </w:pPr>
                        </w:p>
                        <w:p w:rsidR="00EC700A" w:rsidRDefault="00EC700A">
                          <w:pPr>
                            <w:pStyle w:val="a3"/>
                            <w:rPr>
                              <w:rFonts w:ascii="Comic Sans MS" w:hAnsi="Comic Sans MS"/>
                              <w:b/>
                              <w:i/>
                              <w:color w:val="943634" w:themeColor="accent2" w:themeShade="BF"/>
                              <w:sz w:val="44"/>
                              <w:szCs w:val="44"/>
                            </w:rPr>
                          </w:pPr>
                        </w:p>
                        <w:p w:rsidR="00EC700A" w:rsidRDefault="00EC700A">
                          <w:pPr>
                            <w:pStyle w:val="a3"/>
                            <w:rPr>
                              <w:rFonts w:ascii="Comic Sans MS" w:hAnsi="Comic Sans MS"/>
                              <w:b/>
                              <w:i/>
                              <w:color w:val="943634" w:themeColor="accent2" w:themeShade="BF"/>
                              <w:sz w:val="44"/>
                              <w:szCs w:val="44"/>
                            </w:rPr>
                          </w:pPr>
                        </w:p>
                        <w:p w:rsidR="00EC700A" w:rsidRDefault="00EC700A">
                          <w:pPr>
                            <w:pStyle w:val="a3"/>
                            <w:rPr>
                              <w:rFonts w:ascii="Comic Sans MS" w:hAnsi="Comic Sans MS"/>
                              <w:b/>
                              <w:i/>
                              <w:color w:val="943634" w:themeColor="accent2" w:themeShade="BF"/>
                              <w:sz w:val="44"/>
                              <w:szCs w:val="44"/>
                            </w:rPr>
                          </w:pPr>
                        </w:p>
                        <w:p w:rsidR="00EC700A" w:rsidRDefault="00EC700A">
                          <w:pPr>
                            <w:pStyle w:val="a3"/>
                            <w:rPr>
                              <w:rFonts w:ascii="Comic Sans MS" w:hAnsi="Comic Sans MS"/>
                              <w:b/>
                              <w:i/>
                              <w:color w:val="943634" w:themeColor="accent2" w:themeShade="BF"/>
                              <w:sz w:val="44"/>
                              <w:szCs w:val="44"/>
                            </w:rPr>
                          </w:pPr>
                        </w:p>
                        <w:p w:rsidR="00EC700A" w:rsidRDefault="00EC700A">
                          <w:pPr>
                            <w:pStyle w:val="a3"/>
                            <w:rPr>
                              <w:rFonts w:ascii="Comic Sans MS" w:hAnsi="Comic Sans MS"/>
                              <w:b/>
                              <w:i/>
                              <w:color w:val="943634" w:themeColor="accent2" w:themeShade="BF"/>
                              <w:sz w:val="44"/>
                              <w:szCs w:val="44"/>
                            </w:rPr>
                          </w:pPr>
                        </w:p>
                        <w:p w:rsidR="00EC700A" w:rsidRDefault="00EC700A">
                          <w:pPr>
                            <w:pStyle w:val="a3"/>
                            <w:rPr>
                              <w:rFonts w:ascii="Comic Sans MS" w:hAnsi="Comic Sans MS"/>
                              <w:b/>
                              <w:i/>
                              <w:color w:val="943634" w:themeColor="accent2" w:themeShade="BF"/>
                              <w:sz w:val="44"/>
                              <w:szCs w:val="44"/>
                            </w:rPr>
                          </w:pPr>
                        </w:p>
                        <w:p w:rsidR="001F4CFB" w:rsidRPr="00746EB3" w:rsidRDefault="00746EB3">
                          <w:pPr>
                            <w:pStyle w:val="a3"/>
                            <w:rPr>
                              <w:rFonts w:ascii="Comic Sans MS" w:hAnsi="Comic Sans MS"/>
                              <w:b/>
                              <w:i/>
                              <w:color w:val="943634" w:themeColor="accent2" w:themeShade="BF"/>
                              <w:sz w:val="44"/>
                              <w:szCs w:val="44"/>
                            </w:rPr>
                          </w:pPr>
                          <w:r w:rsidRPr="00746EB3">
                            <w:rPr>
                              <w:rFonts w:ascii="Comic Sans MS" w:hAnsi="Comic Sans MS"/>
                              <w:b/>
                              <w:i/>
                              <w:color w:val="943634" w:themeColor="accent2" w:themeShade="BF"/>
                              <w:sz w:val="44"/>
                              <w:szCs w:val="44"/>
                            </w:rPr>
                            <w:t>Εργασία Ιστορίας</w:t>
                          </w:r>
                        </w:p>
                      </w:txbxContent>
                    </v:textbox>
                  </v:rect>
                  <v:group id="_x0000_s1056" style="position:absolute;left:321;top:3424;width:3125;height:6069" coordorigin="654,3599" coordsize="2880,5760">
                    <v:rect id="_x0000_s1057" style="position:absolute;left:2094;top:6479;width:1440;height:1440;flip:x;mso-width-relative:margin;v-text-anchor:middle" fillcolor="#a7bfde [1620]" strokecolor="white [3212]" strokeweight="1pt">
                      <v:fill opacity="52429f"/>
                      <v:shadow color="#d8d8d8 [2732]" offset="3pt,3pt" offset2="2pt,2pt"/>
                    </v:rect>
                    <v:rect id="_x0000_s1058" style="position:absolute;left:2094;top:5039;width:1440;height:1440;flip:x;mso-width-relative:margin;v-text-anchor:middle" fillcolor="#a7bfde [1620]" strokecolor="white [3212]" strokeweight="1pt">
                      <v:fill opacity=".5"/>
                      <v:shadow color="#d8d8d8 [2732]" offset="3pt,3pt" offset2="2pt,2pt"/>
                    </v:rect>
                    <v:rect id="_x0000_s1059" style="position:absolute;left:654;top:5039;width:1440;height:1440;flip:x;mso-width-relative:margin;v-text-anchor:middle" fillcolor="#a7bfde [1620]" strokecolor="white [3212]" strokeweight="1pt">
                      <v:fill opacity="52429f"/>
                      <v:shadow color="#d8d8d8 [2732]" offset="3pt,3pt" offset2="2pt,2pt"/>
                    </v:rect>
                    <v:rect id="_x0000_s1060" style="position:absolute;left:654;top:3599;width:1440;height:1440;flip:x;mso-width-relative:margin;v-text-anchor:middle" fillcolor="#a7bfde [1620]" strokecolor="white [3212]" strokeweight="1pt">
                      <v:fill opacity=".5"/>
                      <v:shadow color="#d8d8d8 [2732]" offset="3pt,3pt" offset2="2pt,2pt"/>
                    </v:rect>
                    <v:rect id="_x0000_s1061" style="position:absolute;left:654;top:6479;width:1440;height:1440;flip:x;mso-width-relative:margin;v-text-anchor:middle" fillcolor="#a7bfde [1620]" strokecolor="white [3212]" strokeweight="1pt">
                      <v:fill opacity=".5"/>
                      <v:shadow color="#d8d8d8 [2732]" offset="3pt,3pt" offset2="2pt,2pt"/>
                    </v:rect>
                    <v:rect id="_x0000_s1062" style="position:absolute;left:2094;top:7919;width:1440;height:1440;flip:x;mso-width-relative:margin;v-text-anchor:middle" fillcolor="#a7bfde [1620]" strokecolor="white [3212]" strokeweight="1pt">
                      <v:fill opacity=".5"/>
                      <v:shadow color="#d8d8d8 [2732]" offset="3pt,3pt" offset2="2pt,2pt"/>
                    </v:rect>
                  </v:group>
                  <v:rect id="_x0000_s1063" style="position:absolute;left:2690;top:406;width:1563;height:1518;flip:x;mso-width-relative:margin;v-text-anchor:bottom" fillcolor="#c0504d [3205]" strokecolor="white [3212]" strokeweight="1pt">
                    <v:shadow color="#d8d8d8 [2732]" offset="3pt,3pt" offset2="2pt,2pt"/>
                    <v:textbox style="mso-next-textbox:#_x0000_s1063">
                      <w:txbxContent>
                        <w:sdt>
                          <w:sdtPr>
                            <w:rPr>
                              <w:color w:val="FFFFFF" w:themeColor="background1"/>
                              <w:sz w:val="52"/>
                              <w:szCs w:val="52"/>
                            </w:rPr>
                            <w:alias w:val="Έτος"/>
                            <w:id w:val="6848474"/>
                            <w:dataBinding w:prefixMappings="xmlns:ns0='http://schemas.microsoft.com/office/2006/coverPageProps'" w:xpath="/ns0:CoverPageProperties[1]/ns0:PublishDate[1]" w:storeItemID="{55AF091B-3C7A-41E3-B477-F2FDAA23CFDA}"/>
                            <w:date w:fullDate="2012-01-01T00:00:00Z">
                              <w:dateFormat w:val="yyyy"/>
                              <w:lid w:val="el-GR"/>
                              <w:storeMappedDataAs w:val="dateTime"/>
                              <w:calendar w:val="gregorian"/>
                            </w:date>
                          </w:sdtPr>
                          <w:sdtContent>
                            <w:p w:rsidR="001F4CFB" w:rsidRDefault="001F4CFB">
                              <w:pPr>
                                <w:jc w:val="center"/>
                                <w:rPr>
                                  <w:color w:val="FFFFFF" w:themeColor="background1"/>
                                  <w:sz w:val="48"/>
                                  <w:szCs w:val="52"/>
                                </w:rPr>
                              </w:pPr>
                              <w:r>
                                <w:rPr>
                                  <w:color w:val="FFFFFF" w:themeColor="background1"/>
                                  <w:sz w:val="52"/>
                                  <w:szCs w:val="52"/>
                                </w:rPr>
                                <w:t>2012</w:t>
                              </w:r>
                            </w:p>
                          </w:sdtContent>
                        </w:sdt>
                      </w:txbxContent>
                    </v:textbox>
                  </v:rect>
                </v:group>
                <v:group id="_x0000_s1064" style="position:absolute;left:3446;top:13758;width:8169;height:1382" coordorigin="3446,13758" coordsize="8169,1382">
                  <v:group id="_x0000_s1065" style="position:absolute;left:10833;top:14380;width:782;height:760;flip:x y" coordorigin="8754,11945" coordsize="2880,2859">
                    <v:rect id="_x0000_s1066" style="position:absolute;left:10194;top:11945;width:1440;height:1440;flip:x;mso-width-relative:margin;v-text-anchor:middle" fillcolor="#bfbfbf [2412]" strokecolor="white [3212]" strokeweight="1pt">
                      <v:fill opacity=".5"/>
                      <v:shadow color="#d8d8d8 [2732]" offset="3pt,3pt" offset2="2pt,2pt"/>
                    </v:rect>
                    <v:rect id="_x0000_s1067" style="position:absolute;left:10194;top:13364;width:1440;height:1440;flip:x;mso-width-relative:margin;v-text-anchor:middle" fillcolor="#c0504d [3205]" strokecolor="white [3212]" strokeweight="1pt">
                      <v:shadow color="#d8d8d8 [2732]" offset="3pt,3pt" offset2="2pt,2pt"/>
                    </v:rect>
                    <v:rect id="_x0000_s1068" style="position:absolute;left:8754;top:13364;width:1440;height:1440;flip:x;mso-width-relative:margin;v-text-anchor:middle" fillcolor="#bfbfbf [2412]" strokecolor="white [3212]" strokeweight="1pt">
                      <v:fill opacity=".5"/>
                      <v:shadow color="#d8d8d8 [2732]" offset="3pt,3pt" offset2="2pt,2pt"/>
                    </v:rect>
                  </v:group>
                  <v:rect id="_x0000_s1069" style="position:absolute;left:3446;top:13758;width:7105;height:1382;v-text-anchor:bottom" filled="f" fillcolor="white [3212]" stroked="f" strokecolor="white [3212]" strokeweight="1pt">
                    <v:fill opacity="52429f"/>
                    <v:shadow color="#d8d8d8 [2732]" offset="3pt,3pt" offset2="2pt,2pt"/>
                    <v:textbox style="mso-next-textbox:#_x0000_s1069" inset=",0,,0">
                      <w:txbxContent>
                        <w:sdt>
                          <w:sdtPr>
                            <w:rPr>
                              <w:rFonts w:ascii="Comic Sans MS" w:hAnsi="Comic Sans MS"/>
                              <w:color w:val="943634" w:themeColor="accent2" w:themeShade="BF"/>
                              <w:sz w:val="40"/>
                              <w:szCs w:val="40"/>
                            </w:rPr>
                            <w:alias w:val="Συντάκτης"/>
                            <w:id w:val="6848475"/>
                            <w:dataBinding w:prefixMappings="xmlns:ns0='http://schemas.openxmlformats.org/package/2006/metadata/core-properties' xmlns:ns1='http://purl.org/dc/elements/1.1/'" w:xpath="/ns0:coreProperties[1]/ns1:creator[1]" w:storeItemID="{6C3C8BC8-F283-45AE-878A-BAB7291924A1}"/>
                            <w:text/>
                          </w:sdtPr>
                          <w:sdtContent>
                            <w:p w:rsidR="001F4CFB" w:rsidRPr="0060510A" w:rsidRDefault="001F4CFB">
                              <w:pPr>
                                <w:pStyle w:val="a3"/>
                                <w:jc w:val="right"/>
                                <w:rPr>
                                  <w:rFonts w:ascii="Comic Sans MS" w:hAnsi="Comic Sans MS"/>
                                  <w:color w:val="943634" w:themeColor="accent2" w:themeShade="BF"/>
                                  <w:sz w:val="40"/>
                                  <w:szCs w:val="40"/>
                                </w:rPr>
                              </w:pPr>
                              <w:r w:rsidRPr="0060510A">
                                <w:rPr>
                                  <w:rFonts w:ascii="Comic Sans MS" w:hAnsi="Comic Sans MS"/>
                                  <w:color w:val="943634" w:themeColor="accent2" w:themeShade="BF"/>
                                  <w:sz w:val="40"/>
                                  <w:szCs w:val="40"/>
                                </w:rPr>
                                <w:t>Νίκος Αναζίκος</w:t>
                              </w:r>
                            </w:p>
                          </w:sdtContent>
                        </w:sdt>
                        <w:p w:rsidR="001F4CFB" w:rsidRDefault="001F4CFB" w:rsidP="00746EB3">
                          <w:pPr>
                            <w:pStyle w:val="a3"/>
                            <w:rPr>
                              <w:color w:val="FFFFFF" w:themeColor="background1"/>
                            </w:rPr>
                          </w:pPr>
                        </w:p>
                        <w:sdt>
                          <w:sdtPr>
                            <w:rPr>
                              <w:color w:val="943634" w:themeColor="accent2" w:themeShade="BF"/>
                            </w:rPr>
                            <w:alias w:val="Ημερομηνία"/>
                            <w:id w:val="6848477"/>
                            <w:dataBinding w:prefixMappings="xmlns:ns0='http://schemas.microsoft.com/office/2006/coverPageProps'" w:xpath="/ns0:CoverPageProperties[1]/ns0:PublishDate[1]" w:storeItemID="{55AF091B-3C7A-41E3-B477-F2FDAA23CFDA}"/>
                            <w:date w:fullDate="2012-01-01T00:00:00Z">
                              <w:dateFormat w:val="d/M/yyyy"/>
                              <w:lid w:val="el-GR"/>
                              <w:storeMappedDataAs w:val="dateTime"/>
                              <w:calendar w:val="gregorian"/>
                            </w:date>
                          </w:sdtPr>
                          <w:sdtContent>
                            <w:p w:rsidR="001F4CFB" w:rsidRPr="00746EB3" w:rsidRDefault="00746EB3" w:rsidP="001F4CFB">
                              <w:pPr>
                                <w:pStyle w:val="a3"/>
                                <w:rPr>
                                  <w:color w:val="943634" w:themeColor="accent2" w:themeShade="BF"/>
                                </w:rPr>
                              </w:pPr>
                              <w:r w:rsidRPr="00746EB3">
                                <w:rPr>
                                  <w:color w:val="943634" w:themeColor="accent2" w:themeShade="BF"/>
                                  <w:lang w:val="en-US"/>
                                </w:rPr>
                                <w:t>1</w:t>
                              </w:r>
                              <w:r w:rsidR="00DC44B1" w:rsidRPr="00746EB3">
                                <w:rPr>
                                  <w:color w:val="943634" w:themeColor="accent2" w:themeShade="BF"/>
                                </w:rPr>
                                <w:t>/1/2012</w:t>
                              </w:r>
                            </w:p>
                          </w:sdtContent>
                        </w:sdt>
                      </w:txbxContent>
                    </v:textbox>
                  </v:rect>
                </v:group>
                <w10:wrap anchorx="page" anchory="page"/>
              </v:group>
            </w:pict>
          </w:r>
        </w:p>
        <w:p w:rsidR="001F4CFB" w:rsidRPr="004D1C37" w:rsidRDefault="001F4CFB"/>
        <w:p w:rsidR="00320755" w:rsidRPr="004D1C37" w:rsidRDefault="001F4CFB">
          <w:r w:rsidRPr="004D1C37">
            <w:br w:type="page"/>
          </w:r>
        </w:p>
      </w:sdtContent>
    </w:sdt>
    <w:p w:rsidR="00C04018" w:rsidRPr="00C311F3" w:rsidRDefault="00C311F3" w:rsidP="00C311F3">
      <w:pPr>
        <w:rPr>
          <w:rFonts w:ascii="Comic Sans MS" w:eastAsiaTheme="majorEastAsia" w:hAnsi="Comic Sans MS" w:cstheme="majorBidi"/>
          <w:b/>
          <w:i/>
          <w:iCs/>
          <w:color w:val="000000" w:themeColor="text1"/>
          <w:sz w:val="80"/>
          <w:szCs w:val="80"/>
        </w:rPr>
      </w:pPr>
      <w:r>
        <w:rPr>
          <w:rFonts w:ascii="Comic Sans MS" w:eastAsiaTheme="majorEastAsia" w:hAnsi="Comic Sans MS" w:cstheme="majorBidi"/>
          <w:b/>
          <w:i/>
          <w:iCs/>
          <w:color w:val="000000" w:themeColor="text1"/>
          <w:sz w:val="80"/>
          <w:szCs w:val="80"/>
        </w:rPr>
        <w:lastRenderedPageBreak/>
        <w:t xml:space="preserve">       </w:t>
      </w:r>
      <w:r w:rsidRPr="00C311F3">
        <w:rPr>
          <w:rFonts w:ascii="Comic Sans MS" w:eastAsiaTheme="majorEastAsia" w:hAnsi="Comic Sans MS" w:cstheme="majorBidi"/>
          <w:b/>
          <w:i/>
          <w:iCs/>
          <w:color w:val="000000" w:themeColor="text1"/>
          <w:sz w:val="80"/>
          <w:szCs w:val="80"/>
        </w:rPr>
        <w:t>Πρόλ</w:t>
      </w:r>
      <w:r w:rsidR="00C04018" w:rsidRPr="00C311F3">
        <w:rPr>
          <w:rFonts w:ascii="Comic Sans MS" w:eastAsiaTheme="majorEastAsia" w:hAnsi="Comic Sans MS" w:cstheme="majorBidi"/>
          <w:b/>
          <w:i/>
          <w:iCs/>
          <w:color w:val="000000" w:themeColor="text1"/>
          <w:sz w:val="80"/>
          <w:szCs w:val="80"/>
        </w:rPr>
        <w:t>ογος</w:t>
      </w:r>
    </w:p>
    <w:p w:rsidR="00C04018" w:rsidRPr="00320755" w:rsidRDefault="002B3A52" w:rsidP="00C04018">
      <w:pPr>
        <w:jc w:val="both"/>
        <w:rPr>
          <w:rFonts w:ascii="Comic Sans MS" w:eastAsiaTheme="majorEastAsia" w:hAnsi="Comic Sans MS" w:cstheme="majorBidi"/>
          <w:iCs/>
          <w:color w:val="000000" w:themeColor="text1"/>
          <w:sz w:val="28"/>
          <w:szCs w:val="28"/>
        </w:rPr>
      </w:pPr>
      <w:r>
        <w:rPr>
          <w:rFonts w:ascii="Comic Sans MS" w:eastAsiaTheme="majorEastAsia" w:hAnsi="Comic Sans MS" w:cstheme="majorBidi"/>
          <w:iCs/>
          <w:noProof/>
          <w:color w:val="000000" w:themeColor="text1"/>
          <w:sz w:val="28"/>
          <w:szCs w:val="28"/>
          <w:lang w:eastAsia="el-GR"/>
        </w:rPr>
        <w:drawing>
          <wp:anchor distT="0" distB="0" distL="114300" distR="114300" simplePos="0" relativeHeight="251664384" behindDoc="0" locked="0" layoutInCell="1" allowOverlap="1">
            <wp:simplePos x="0" y="0"/>
            <wp:positionH relativeFrom="column">
              <wp:posOffset>264126</wp:posOffset>
            </wp:positionH>
            <wp:positionV relativeFrom="paragraph">
              <wp:posOffset>2012195</wp:posOffset>
            </wp:positionV>
            <wp:extent cx="6067305" cy="5807676"/>
            <wp:effectExtent l="704850" t="0" r="2428995" b="0"/>
            <wp:wrapNone/>
            <wp:docPr id="47" name="0 - Εικόνα" descr="εργασία ιστορία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ργασία ιστορίας.jpg"/>
                    <pic:cNvPicPr/>
                  </pic:nvPicPr>
                  <pic:blipFill>
                    <a:blip r:embed="rId10"/>
                    <a:stretch>
                      <a:fillRect/>
                    </a:stretch>
                  </pic:blipFill>
                  <pic:spPr>
                    <a:xfrm>
                      <a:off x="0" y="0"/>
                      <a:ext cx="6067305" cy="5807676"/>
                    </a:xfrm>
                    <a:prstGeom prst="doubleWave">
                      <a:avLst/>
                    </a:prstGeom>
                    <a:solidFill>
                      <a:srgbClr val="FFFFFF">
                        <a:shade val="85000"/>
                      </a:srgbClr>
                    </a:solidFill>
                    <a:ln w="101600" cap="sq">
                      <a:solidFill>
                        <a:schemeClr val="accent6">
                          <a:lumMod val="40000"/>
                          <a:lumOff val="60000"/>
                        </a:schemeClr>
                      </a:solidFill>
                      <a:miter lim="800000"/>
                    </a:ln>
                    <a:effectLst>
                      <a:outerShdw blurRad="76200" dir="18900000" sy="23000" kx="-1200000" algn="bl" rotWithShape="0">
                        <a:prstClr val="black">
                          <a:alpha val="20000"/>
                        </a:prstClr>
                      </a:outerShdw>
                    </a:effectLst>
                    <a:scene3d>
                      <a:camera prst="perspectiveRelaxed">
                        <a:rot lat="18960000" lon="0" rev="0"/>
                      </a:camera>
                      <a:lightRig rig="twoPt" dir="t">
                        <a:rot lat="0" lon="0" rev="7200000"/>
                      </a:lightRig>
                    </a:scene3d>
                    <a:sp3d prstMaterial="matte">
                      <a:bevelT w="22860" h="12700"/>
                      <a:contourClr>
                        <a:srgbClr val="FFFFFF"/>
                      </a:contourClr>
                    </a:sp3d>
                  </pic:spPr>
                </pic:pic>
              </a:graphicData>
            </a:graphic>
          </wp:anchor>
        </w:drawing>
      </w:r>
      <w:r w:rsidR="00C04018" w:rsidRPr="00320755">
        <w:rPr>
          <w:rFonts w:ascii="Comic Sans MS" w:eastAsiaTheme="majorEastAsia" w:hAnsi="Comic Sans MS" w:cstheme="majorBidi"/>
          <w:iCs/>
          <w:color w:val="000000" w:themeColor="text1"/>
          <w:sz w:val="28"/>
          <w:szCs w:val="28"/>
        </w:rPr>
        <w:t>Το Οθωμανικό κράτος</w:t>
      </w:r>
      <w:r w:rsidR="00C04018">
        <w:rPr>
          <w:rFonts w:ascii="Comic Sans MS" w:eastAsiaTheme="majorEastAsia" w:hAnsi="Comic Sans MS" w:cstheme="majorBidi"/>
          <w:iCs/>
          <w:color w:val="000000" w:themeColor="text1"/>
          <w:sz w:val="28"/>
          <w:szCs w:val="28"/>
        </w:rPr>
        <w:t xml:space="preserve"> ιδρύθηκε το 1299 και </w:t>
      </w:r>
      <w:r w:rsidR="00C04018" w:rsidRPr="00320755">
        <w:rPr>
          <w:rFonts w:ascii="Comic Sans MS" w:eastAsiaTheme="majorEastAsia" w:hAnsi="Comic Sans MS" w:cstheme="majorBidi"/>
          <w:iCs/>
          <w:color w:val="000000" w:themeColor="text1"/>
          <w:sz w:val="28"/>
          <w:szCs w:val="28"/>
        </w:rPr>
        <w:t xml:space="preserve"> ήταν ένα από τα μικρά κρατίδια που προέκυψαν στη Μικρά Ασία κατά τη διάρκεια και μετά την κατάρρευση το</w:t>
      </w:r>
      <w:r w:rsidR="00FE2637">
        <w:rPr>
          <w:rFonts w:ascii="Comic Sans MS" w:eastAsiaTheme="majorEastAsia" w:hAnsi="Comic Sans MS" w:cstheme="majorBidi"/>
          <w:iCs/>
          <w:color w:val="000000" w:themeColor="text1"/>
          <w:sz w:val="28"/>
          <w:szCs w:val="28"/>
        </w:rPr>
        <w:t>υ κράτους των Σελτζούκων Τούρκων</w:t>
      </w:r>
      <w:r w:rsidR="00C04018" w:rsidRPr="00320755">
        <w:rPr>
          <w:rFonts w:ascii="Comic Sans MS" w:eastAsiaTheme="majorEastAsia" w:hAnsi="Comic Sans MS" w:cstheme="majorBidi"/>
          <w:iCs/>
          <w:color w:val="000000" w:themeColor="text1"/>
          <w:sz w:val="28"/>
          <w:szCs w:val="28"/>
        </w:rPr>
        <w:t>, στα τέλη του 13</w:t>
      </w:r>
      <w:r w:rsidR="00C04018" w:rsidRPr="000F59BE">
        <w:rPr>
          <w:rFonts w:ascii="Comic Sans MS" w:eastAsiaTheme="majorEastAsia" w:hAnsi="Comic Sans MS" w:cstheme="majorBidi"/>
          <w:iCs/>
          <w:color w:val="000000" w:themeColor="text1"/>
          <w:sz w:val="28"/>
          <w:szCs w:val="28"/>
          <w:vertAlign w:val="superscript"/>
        </w:rPr>
        <w:t>ου</w:t>
      </w:r>
      <w:r w:rsidR="00C04018" w:rsidRPr="00320755">
        <w:rPr>
          <w:rFonts w:ascii="Comic Sans MS" w:eastAsiaTheme="majorEastAsia" w:hAnsi="Comic Sans MS" w:cstheme="majorBidi"/>
          <w:iCs/>
          <w:color w:val="000000" w:themeColor="text1"/>
          <w:sz w:val="28"/>
          <w:szCs w:val="28"/>
        </w:rPr>
        <w:t>-14</w:t>
      </w:r>
      <w:r w:rsidR="00C04018" w:rsidRPr="000F59BE">
        <w:rPr>
          <w:rFonts w:ascii="Comic Sans MS" w:eastAsiaTheme="majorEastAsia" w:hAnsi="Comic Sans MS" w:cstheme="majorBidi"/>
          <w:iCs/>
          <w:color w:val="000000" w:themeColor="text1"/>
          <w:sz w:val="28"/>
          <w:szCs w:val="28"/>
          <w:vertAlign w:val="superscript"/>
        </w:rPr>
        <w:t>ου</w:t>
      </w:r>
      <w:r w:rsidR="00C04018" w:rsidRPr="00320755">
        <w:rPr>
          <w:rFonts w:ascii="Comic Sans MS" w:eastAsiaTheme="majorEastAsia" w:hAnsi="Comic Sans MS" w:cstheme="majorBidi"/>
          <w:iCs/>
          <w:color w:val="000000" w:themeColor="text1"/>
          <w:sz w:val="28"/>
          <w:szCs w:val="28"/>
        </w:rPr>
        <w:t xml:space="preserve"> αιώνα. Το όνομα προέρχεται από τον ιδρυτή της δυναστείας των Οσμανλιδών, τον Οσμάν</w:t>
      </w:r>
      <w:r w:rsidR="00C04018">
        <w:rPr>
          <w:rFonts w:ascii="Comic Sans MS" w:eastAsiaTheme="majorEastAsia" w:hAnsi="Comic Sans MS" w:cstheme="majorBidi"/>
          <w:iCs/>
          <w:color w:val="000000" w:themeColor="text1"/>
          <w:sz w:val="28"/>
          <w:szCs w:val="28"/>
        </w:rPr>
        <w:t xml:space="preserve"> Μπέη</w:t>
      </w:r>
      <w:r w:rsidR="00C04018" w:rsidRPr="00320755">
        <w:rPr>
          <w:rFonts w:ascii="Comic Sans MS" w:eastAsiaTheme="majorEastAsia" w:hAnsi="Comic Sans MS" w:cstheme="majorBidi"/>
          <w:iCs/>
          <w:color w:val="000000" w:themeColor="text1"/>
          <w:sz w:val="28"/>
          <w:szCs w:val="28"/>
        </w:rPr>
        <w:t>. Το Οθωμανικό κράτος αποτελούσε μια μικρή ηγεμονία στις παρυφές του ισλαμικού κόσμου, αφοσιωμένη ολόψυχα στον Γαζά, τον ιερό πόλεμο ενάντια στους Χριστιανούς άπιστους. Σιγά-σιγά το άσημο αυτό κρατίδιο κυρίεψε και απορρόφησε τα πρώην Βυζαντινά εδάφη της Μικράς Ασίας και των Βαλκανίων, για να γίνει στο τέλος, με την κατάκτηση των αραβικών περιοχών το 1517, η κυριότερη δύναμη του ισλαμικού κόσμου.</w:t>
      </w:r>
    </w:p>
    <w:p w:rsidR="00C04018" w:rsidRDefault="00C04018" w:rsidP="00C04018">
      <w:pPr>
        <w:keepNext/>
      </w:pPr>
    </w:p>
    <w:p w:rsidR="002B3A52" w:rsidRDefault="002B3A52" w:rsidP="00C04018">
      <w:pPr>
        <w:pStyle w:val="a7"/>
        <w:rPr>
          <w:rFonts w:ascii="Comic Sans MS" w:hAnsi="Comic Sans MS"/>
          <w:color w:val="000000" w:themeColor="text1"/>
          <w:sz w:val="28"/>
          <w:szCs w:val="28"/>
        </w:rPr>
      </w:pPr>
    </w:p>
    <w:p w:rsidR="002B3A52" w:rsidRDefault="002B3A52" w:rsidP="00C04018">
      <w:pPr>
        <w:pStyle w:val="a7"/>
        <w:rPr>
          <w:rFonts w:ascii="Comic Sans MS" w:hAnsi="Comic Sans MS"/>
          <w:color w:val="000000" w:themeColor="text1"/>
          <w:sz w:val="28"/>
          <w:szCs w:val="28"/>
        </w:rPr>
      </w:pPr>
    </w:p>
    <w:p w:rsidR="002B3A52" w:rsidRDefault="002B3A52" w:rsidP="00C04018">
      <w:pPr>
        <w:pStyle w:val="a7"/>
        <w:rPr>
          <w:rFonts w:ascii="Comic Sans MS" w:hAnsi="Comic Sans MS"/>
          <w:color w:val="000000" w:themeColor="text1"/>
          <w:sz w:val="28"/>
          <w:szCs w:val="28"/>
        </w:rPr>
      </w:pPr>
    </w:p>
    <w:p w:rsidR="002B3A52" w:rsidRDefault="002B3A52" w:rsidP="00C04018">
      <w:pPr>
        <w:pStyle w:val="a7"/>
        <w:rPr>
          <w:rFonts w:ascii="Comic Sans MS" w:hAnsi="Comic Sans MS"/>
          <w:color w:val="000000" w:themeColor="text1"/>
          <w:sz w:val="28"/>
          <w:szCs w:val="28"/>
        </w:rPr>
      </w:pPr>
    </w:p>
    <w:p w:rsidR="002B3A52" w:rsidRDefault="002B3A52" w:rsidP="00C04018">
      <w:pPr>
        <w:pStyle w:val="a7"/>
        <w:rPr>
          <w:rFonts w:ascii="Comic Sans MS" w:hAnsi="Comic Sans MS"/>
          <w:color w:val="000000" w:themeColor="text1"/>
          <w:sz w:val="28"/>
          <w:szCs w:val="28"/>
        </w:rPr>
      </w:pPr>
    </w:p>
    <w:p w:rsidR="002B3A52" w:rsidRDefault="002B3A52" w:rsidP="00C04018">
      <w:pPr>
        <w:pStyle w:val="a7"/>
        <w:rPr>
          <w:rFonts w:ascii="Comic Sans MS" w:hAnsi="Comic Sans MS"/>
          <w:color w:val="000000" w:themeColor="text1"/>
          <w:sz w:val="28"/>
          <w:szCs w:val="28"/>
        </w:rPr>
      </w:pPr>
    </w:p>
    <w:p w:rsidR="002B3A52" w:rsidRDefault="002B3A52" w:rsidP="00C04018">
      <w:pPr>
        <w:pStyle w:val="a7"/>
        <w:rPr>
          <w:rFonts w:ascii="Comic Sans MS" w:hAnsi="Comic Sans MS"/>
          <w:color w:val="000000" w:themeColor="text1"/>
          <w:sz w:val="28"/>
          <w:szCs w:val="28"/>
        </w:rPr>
      </w:pPr>
    </w:p>
    <w:p w:rsidR="002B3A52" w:rsidRDefault="002B3A52" w:rsidP="00C04018">
      <w:pPr>
        <w:pStyle w:val="a7"/>
        <w:rPr>
          <w:rFonts w:ascii="Comic Sans MS" w:hAnsi="Comic Sans MS"/>
          <w:color w:val="000000" w:themeColor="text1"/>
          <w:sz w:val="28"/>
          <w:szCs w:val="28"/>
        </w:rPr>
      </w:pPr>
    </w:p>
    <w:p w:rsidR="002B3A52" w:rsidRDefault="002B3A52" w:rsidP="00C04018">
      <w:pPr>
        <w:pStyle w:val="a7"/>
        <w:rPr>
          <w:rFonts w:ascii="Comic Sans MS" w:hAnsi="Comic Sans MS"/>
          <w:color w:val="000000" w:themeColor="text1"/>
          <w:sz w:val="28"/>
          <w:szCs w:val="28"/>
        </w:rPr>
      </w:pPr>
    </w:p>
    <w:p w:rsidR="002B3A52" w:rsidRDefault="002B3A52" w:rsidP="00C04018">
      <w:pPr>
        <w:pStyle w:val="a7"/>
        <w:rPr>
          <w:rFonts w:ascii="Comic Sans MS" w:hAnsi="Comic Sans MS"/>
          <w:color w:val="000000" w:themeColor="text1"/>
          <w:sz w:val="28"/>
          <w:szCs w:val="28"/>
        </w:rPr>
      </w:pPr>
    </w:p>
    <w:p w:rsidR="002B3A52" w:rsidRDefault="002B3A52" w:rsidP="00C04018">
      <w:pPr>
        <w:pStyle w:val="a7"/>
        <w:rPr>
          <w:rFonts w:ascii="Comic Sans MS" w:hAnsi="Comic Sans MS"/>
          <w:color w:val="000000" w:themeColor="text1"/>
          <w:sz w:val="28"/>
          <w:szCs w:val="28"/>
        </w:rPr>
      </w:pPr>
    </w:p>
    <w:p w:rsidR="00C04018" w:rsidRPr="0060510A" w:rsidRDefault="00C04018" w:rsidP="00C04018">
      <w:pPr>
        <w:pStyle w:val="a7"/>
        <w:rPr>
          <w:rFonts w:ascii="Comic Sans MS" w:hAnsi="Comic Sans MS"/>
          <w:color w:val="000000" w:themeColor="text1"/>
          <w:sz w:val="28"/>
          <w:szCs w:val="28"/>
        </w:rPr>
      </w:pPr>
      <w:r w:rsidRPr="0060510A">
        <w:rPr>
          <w:rFonts w:ascii="Comic Sans MS" w:hAnsi="Comic Sans MS"/>
          <w:color w:val="000000" w:themeColor="text1"/>
          <w:sz w:val="28"/>
          <w:szCs w:val="28"/>
        </w:rPr>
        <w:t>(Οθωμανική Αυτοκρατορία από το 1299-1922)</w:t>
      </w:r>
    </w:p>
    <w:p w:rsidR="000A3835" w:rsidRDefault="000A3835" w:rsidP="00C04018">
      <w:pPr>
        <w:rPr>
          <w:rFonts w:ascii="Comic Sans MS" w:eastAsiaTheme="majorEastAsia" w:hAnsi="Comic Sans MS" w:cstheme="majorBidi"/>
          <w:b/>
          <w:iCs/>
          <w:color w:val="000000" w:themeColor="text1"/>
          <w:sz w:val="72"/>
          <w:szCs w:val="72"/>
        </w:rPr>
      </w:pPr>
    </w:p>
    <w:p w:rsidR="00C04018" w:rsidRDefault="00C04018" w:rsidP="00C04018">
      <w:pPr>
        <w:rPr>
          <w:rFonts w:ascii="Comic Sans MS" w:eastAsiaTheme="majorEastAsia" w:hAnsi="Comic Sans MS" w:cstheme="majorBidi"/>
          <w:b/>
          <w:iCs/>
          <w:color w:val="000000" w:themeColor="text1"/>
          <w:sz w:val="72"/>
          <w:szCs w:val="72"/>
        </w:rPr>
      </w:pPr>
      <w:r w:rsidRPr="00C04018">
        <w:rPr>
          <w:rFonts w:ascii="Comic Sans MS" w:eastAsiaTheme="majorEastAsia" w:hAnsi="Comic Sans MS" w:cstheme="majorBidi"/>
          <w:b/>
          <w:iCs/>
          <w:color w:val="000000" w:themeColor="text1"/>
          <w:sz w:val="72"/>
          <w:szCs w:val="72"/>
        </w:rPr>
        <w:lastRenderedPageBreak/>
        <w:t>Οργάνωση της Αυτοκρατορίας</w:t>
      </w:r>
    </w:p>
    <w:p w:rsidR="00FE2637" w:rsidRDefault="007A61E6" w:rsidP="007A61E6">
      <w:pPr>
        <w:jc w:val="both"/>
        <w:rPr>
          <w:rFonts w:ascii="Comic Sans MS" w:eastAsiaTheme="majorEastAsia" w:hAnsi="Comic Sans MS" w:cstheme="majorBidi"/>
          <w:iCs/>
          <w:color w:val="000000" w:themeColor="text1"/>
          <w:sz w:val="28"/>
          <w:szCs w:val="28"/>
        </w:rPr>
      </w:pPr>
      <w:r w:rsidRPr="00635E01">
        <w:rPr>
          <w:rFonts w:ascii="Comic Sans MS" w:hAnsi="Comic Sans MS"/>
          <w:sz w:val="28"/>
          <w:szCs w:val="28"/>
        </w:rPr>
        <w:t>Η </w:t>
      </w:r>
      <w:hyperlink r:id="rId11" w:tooltip="State organisation of the Ottoman Empire" w:history="1">
        <w:r w:rsidRPr="00635E01">
          <w:rPr>
            <w:rStyle w:val="-"/>
            <w:rFonts w:ascii="Comic Sans MS" w:hAnsi="Comic Sans MS"/>
            <w:color w:val="auto"/>
            <w:sz w:val="28"/>
            <w:szCs w:val="28"/>
            <w:u w:val="none"/>
          </w:rPr>
          <w:t>κρατική οργάνωση της οθωμανικής αυτοκρατορίας</w:t>
        </w:r>
      </w:hyperlink>
      <w:r w:rsidRPr="00635E01">
        <w:rPr>
          <w:rFonts w:ascii="Comic Sans MS" w:hAnsi="Comic Sans MS"/>
          <w:sz w:val="28"/>
          <w:szCs w:val="28"/>
        </w:rPr>
        <w:t> ήταν ένα πολύ απλό σύστημα που είχε δύο βασικές διαστάσεις: τη στρατιωτική διοίκηση και την πολιτική διοίκηση.</w:t>
      </w:r>
      <w:r>
        <w:rPr>
          <w:rFonts w:ascii="Comic Sans MS" w:hAnsi="Comic Sans MS"/>
          <w:sz w:val="28"/>
          <w:szCs w:val="28"/>
        </w:rPr>
        <w:t xml:space="preserve"> </w:t>
      </w:r>
      <w:r>
        <w:rPr>
          <w:rFonts w:ascii="Comic Sans MS" w:eastAsiaTheme="majorEastAsia" w:hAnsi="Comic Sans MS" w:cstheme="majorBidi"/>
          <w:iCs/>
          <w:color w:val="000000" w:themeColor="text1"/>
          <w:sz w:val="28"/>
          <w:szCs w:val="28"/>
        </w:rPr>
        <w:t>Ή</w:t>
      </w:r>
      <w:r w:rsidRPr="00916EC3">
        <w:rPr>
          <w:rFonts w:ascii="Comic Sans MS" w:eastAsiaTheme="majorEastAsia" w:hAnsi="Comic Sans MS" w:cstheme="majorBidi"/>
          <w:iCs/>
          <w:color w:val="000000" w:themeColor="text1"/>
          <w:sz w:val="28"/>
          <w:szCs w:val="28"/>
        </w:rPr>
        <w:t>ταν ένα μεσαιωνικό κράτος  που παρέμεινε, όπως και η Βυζαντινή Αυτοκρατορία, ανεπηρέαστο από τις ευρωπαϊκές εξελίξεις. Η οργάνωση του κράτους βασιζόταν στην περίοδο ακμής της στο τιμαριακό σύστημα. Εκτός από τον κύριο κορμό της αυτοκρατορίας, υπήρχαν και υποτελή στον Σουλτάνο κράτη, τα οποία όμως διατηρούσαν το δικό τους σύστημα διοίκησης. Η</w:t>
      </w:r>
      <w:r w:rsidRPr="00916EC3">
        <w:rPr>
          <w:rFonts w:ascii="Comic Sans MS" w:eastAsiaTheme="majorEastAsia" w:hAnsi="Comic Sans MS" w:cstheme="majorBidi"/>
          <w:iCs/>
          <w:color w:val="000000" w:themeColor="text1"/>
          <w:sz w:val="72"/>
          <w:szCs w:val="72"/>
        </w:rPr>
        <w:t xml:space="preserve"> </w:t>
      </w:r>
      <w:r w:rsidRPr="00916EC3">
        <w:rPr>
          <w:rFonts w:ascii="Comic Sans MS" w:eastAsiaTheme="majorEastAsia" w:hAnsi="Comic Sans MS" w:cstheme="majorBidi"/>
          <w:iCs/>
          <w:color w:val="000000" w:themeColor="text1"/>
          <w:sz w:val="28"/>
          <w:szCs w:val="28"/>
        </w:rPr>
        <w:t xml:space="preserve">οθωμανική κυριαρχία στην βόρεια Αφρική πέραν της Τρίπολης και της Αιγύπτου δεν ήταν ποτέ ξεκαθαρισμένη ή αποτελεσματική. Τα ανατολικά της σύνορα ήταν ασταθή και μεταβάλλονταν γοργά σύμφωνα με την έκβαση των συχνών πολέμων με την Περσία, ενώ από τα υποτελή κράτη μόνον οι χαν της Κριμαίας ήταν γενικά πιστοί. </w:t>
      </w:r>
    </w:p>
    <w:p w:rsidR="007A61E6" w:rsidRPr="00916EC3" w:rsidRDefault="00FE2637" w:rsidP="007A61E6">
      <w:pPr>
        <w:jc w:val="both"/>
        <w:rPr>
          <w:rFonts w:ascii="Comic Sans MS" w:eastAsiaTheme="majorEastAsia" w:hAnsi="Comic Sans MS" w:cstheme="majorBidi"/>
          <w:iCs/>
          <w:color w:val="000000" w:themeColor="text1"/>
          <w:sz w:val="28"/>
          <w:szCs w:val="28"/>
        </w:rPr>
      </w:pPr>
      <w:r>
        <w:rPr>
          <w:rFonts w:ascii="Comic Sans MS" w:eastAsiaTheme="majorEastAsia" w:hAnsi="Comic Sans MS" w:cstheme="majorBidi"/>
          <w:iCs/>
          <w:color w:val="000000" w:themeColor="text1"/>
          <w:sz w:val="28"/>
          <w:szCs w:val="28"/>
        </w:rPr>
        <w:t xml:space="preserve">     </w:t>
      </w:r>
      <w:r w:rsidR="007A61E6" w:rsidRPr="00916EC3">
        <w:rPr>
          <w:rFonts w:ascii="Comic Sans MS" w:eastAsiaTheme="majorEastAsia" w:hAnsi="Comic Sans MS" w:cstheme="majorBidi"/>
          <w:iCs/>
          <w:color w:val="000000" w:themeColor="text1"/>
          <w:sz w:val="28"/>
          <w:szCs w:val="28"/>
        </w:rPr>
        <w:t xml:space="preserve">Επικεφαλής και απόλυτος </w:t>
      </w:r>
      <w:r w:rsidR="004A7CB5" w:rsidRPr="00916EC3">
        <w:rPr>
          <w:rFonts w:ascii="Comic Sans MS" w:eastAsiaTheme="majorEastAsia" w:hAnsi="Comic Sans MS" w:cstheme="majorBidi"/>
          <w:iCs/>
          <w:color w:val="000000" w:themeColor="text1"/>
          <w:sz w:val="28"/>
          <w:szCs w:val="28"/>
        </w:rPr>
        <w:t>αρχ</w:t>
      </w:r>
      <w:r w:rsidR="004A7CB5">
        <w:rPr>
          <w:rFonts w:ascii="Comic Sans MS" w:eastAsiaTheme="majorEastAsia" w:hAnsi="Comic Sans MS" w:cstheme="majorBidi"/>
          <w:iCs/>
          <w:color w:val="000000" w:themeColor="text1"/>
          <w:sz w:val="28"/>
          <w:szCs w:val="28"/>
        </w:rPr>
        <w:t>ηγός</w:t>
      </w:r>
      <w:r w:rsidR="007A61E6" w:rsidRPr="00916EC3">
        <w:rPr>
          <w:rFonts w:ascii="Comic Sans MS" w:eastAsiaTheme="majorEastAsia" w:hAnsi="Comic Sans MS" w:cstheme="majorBidi"/>
          <w:iCs/>
          <w:color w:val="000000" w:themeColor="text1"/>
          <w:sz w:val="28"/>
          <w:szCs w:val="28"/>
        </w:rPr>
        <w:t xml:space="preserve"> ήταν ο Σουλτάνος</w:t>
      </w:r>
      <w:r w:rsidR="007A61E6">
        <w:rPr>
          <w:rFonts w:ascii="Comic Sans MS" w:eastAsiaTheme="majorEastAsia" w:hAnsi="Comic Sans MS" w:cstheme="majorBidi"/>
          <w:iCs/>
          <w:color w:val="000000" w:themeColor="text1"/>
          <w:sz w:val="28"/>
          <w:szCs w:val="28"/>
        </w:rPr>
        <w:t xml:space="preserve"> ο οποίος ήτ</w:t>
      </w:r>
      <w:r>
        <w:rPr>
          <w:rFonts w:ascii="Comic Sans MS" w:eastAsiaTheme="majorEastAsia" w:hAnsi="Comic Sans MS" w:cstheme="majorBidi"/>
          <w:iCs/>
          <w:color w:val="000000" w:themeColor="text1"/>
          <w:sz w:val="28"/>
          <w:szCs w:val="28"/>
        </w:rPr>
        <w:t>αν η υψηλότερη θέση στο σύστημα</w:t>
      </w:r>
      <w:r w:rsidR="007A61E6" w:rsidRPr="00916EC3">
        <w:rPr>
          <w:rFonts w:ascii="Comic Sans MS" w:eastAsiaTheme="majorEastAsia" w:hAnsi="Comic Sans MS" w:cstheme="majorBidi"/>
          <w:iCs/>
          <w:color w:val="000000" w:themeColor="text1"/>
          <w:sz w:val="28"/>
          <w:szCs w:val="28"/>
        </w:rPr>
        <w:t xml:space="preserve">. Ρόλο πρωθυπουργού είχε ο Μεγάλος Βεζίρης, ενώ συμβουλευτικό ρόλο είχε το αυτοκρατορικό Διβάνι. Το Διβάνι ήταν συμβούλιο, στο οποίο προήδρευε ο Μεγάλος Βεζίρης και στο </w:t>
      </w:r>
      <w:r w:rsidR="007A61E6">
        <w:rPr>
          <w:rFonts w:ascii="Comic Sans MS" w:eastAsiaTheme="majorEastAsia" w:hAnsi="Comic Sans MS" w:cstheme="majorBidi"/>
          <w:iCs/>
          <w:color w:val="000000" w:themeColor="text1"/>
          <w:sz w:val="28"/>
          <w:szCs w:val="28"/>
        </w:rPr>
        <w:t>οποίο δε συμμετείχε ο Σουλτάνος. Π</w:t>
      </w:r>
      <w:r w:rsidR="007A61E6" w:rsidRPr="00916EC3">
        <w:rPr>
          <w:rFonts w:ascii="Comic Sans MS" w:eastAsiaTheme="majorEastAsia" w:hAnsi="Comic Sans MS" w:cstheme="majorBidi"/>
          <w:iCs/>
          <w:color w:val="000000" w:themeColor="text1"/>
          <w:sz w:val="28"/>
          <w:szCs w:val="28"/>
        </w:rPr>
        <w:t xml:space="preserve">αρακολουθούσε όμως </w:t>
      </w:r>
      <w:r w:rsidR="007A61E6">
        <w:rPr>
          <w:rFonts w:ascii="Comic Sans MS" w:eastAsiaTheme="majorEastAsia" w:hAnsi="Comic Sans MS" w:cstheme="majorBidi"/>
          <w:iCs/>
          <w:color w:val="000000" w:themeColor="text1"/>
          <w:sz w:val="28"/>
          <w:szCs w:val="28"/>
        </w:rPr>
        <w:t>πάντα</w:t>
      </w:r>
      <w:r w:rsidR="007A61E6" w:rsidRPr="00916EC3">
        <w:rPr>
          <w:rFonts w:ascii="Comic Sans MS" w:eastAsiaTheme="majorEastAsia" w:hAnsi="Comic Sans MS" w:cstheme="majorBidi"/>
          <w:iCs/>
          <w:color w:val="000000" w:themeColor="text1"/>
          <w:sz w:val="28"/>
          <w:szCs w:val="28"/>
        </w:rPr>
        <w:t xml:space="preserve"> τις συνεδριάσεις του από άλλο δωμάτιο του ανακτόρου πίσω από μια κουρτίνα. Τυπικά ούτε ο Μεγάλος Βεζίρης ούτε το Διβάνι μπορούσαν να αντιταχθούν στη βούληση του Σουλτάνου, η επιρροή τους όμως στη λήψη αποφάσεων ήταν πολύ μεγάλη. Ειδικά την περίοδο της παρακμής της Αυτοκρατορίας</w:t>
      </w:r>
      <w:r w:rsidR="007A61E6" w:rsidRPr="00916EC3">
        <w:rPr>
          <w:rFonts w:ascii="Comic Sans MS" w:eastAsiaTheme="majorEastAsia" w:hAnsi="Comic Sans MS" w:cstheme="majorBidi"/>
          <w:iCs/>
          <w:color w:val="000000" w:themeColor="text1"/>
          <w:sz w:val="72"/>
          <w:szCs w:val="72"/>
        </w:rPr>
        <w:t xml:space="preserve"> </w:t>
      </w:r>
      <w:r w:rsidR="007A61E6" w:rsidRPr="00916EC3">
        <w:rPr>
          <w:rFonts w:ascii="Comic Sans MS" w:eastAsiaTheme="majorEastAsia" w:hAnsi="Comic Sans MS" w:cstheme="majorBidi"/>
          <w:iCs/>
          <w:color w:val="000000" w:themeColor="text1"/>
          <w:sz w:val="28"/>
          <w:szCs w:val="28"/>
        </w:rPr>
        <w:t>τον κύριο λόγο είχε ο Μεγάλος Βεζίρης, ο οποίος όμως πάλι λόγω της γενικότερης αστάθειας μπορεί και να αντικαθίστατο μετά από λίγους μήνες. Οι ίδιοι οι σουλτάνοι είχαν βυθιστεί στην νωθρότητα και τη διαφθορά. Έως την άνοδο στο θρόνο (1603) του Αχμέτ Α', για τη διαδοχή συναγωνίζονταν όλοι οι γιοι του σουλτάνου και ήταν πατριωτικό καθήκον του νικητή να σκοτώσει όλους τους ανταγωνιστές του, προκειμένου</w:t>
      </w:r>
      <w:r w:rsidR="007A61E6" w:rsidRPr="00916EC3">
        <w:rPr>
          <w:rFonts w:ascii="Comic Sans MS" w:eastAsiaTheme="majorEastAsia" w:hAnsi="Comic Sans MS" w:cstheme="majorBidi"/>
          <w:iCs/>
          <w:color w:val="000000" w:themeColor="text1"/>
          <w:sz w:val="72"/>
          <w:szCs w:val="72"/>
        </w:rPr>
        <w:t xml:space="preserve"> </w:t>
      </w:r>
      <w:r w:rsidR="007A61E6" w:rsidRPr="00916EC3">
        <w:rPr>
          <w:rFonts w:ascii="Comic Sans MS" w:eastAsiaTheme="majorEastAsia" w:hAnsi="Comic Sans MS" w:cstheme="majorBidi"/>
          <w:iCs/>
          <w:color w:val="000000" w:themeColor="text1"/>
          <w:sz w:val="28"/>
          <w:szCs w:val="28"/>
        </w:rPr>
        <w:t>να αποκατασταθεί η τάξη. Παρόλο που η συγκεκριμένη πρακτική φαίνεται πιθανώς βάρβαρη, ήταν αποτελεσματική σε ότι αφορούσε τουλάχιστον τις</w:t>
      </w:r>
      <w:r w:rsidR="007A61E6" w:rsidRPr="00916EC3">
        <w:rPr>
          <w:rFonts w:ascii="Comic Sans MS" w:eastAsiaTheme="majorEastAsia" w:hAnsi="Comic Sans MS" w:cstheme="majorBidi"/>
          <w:iCs/>
          <w:color w:val="000000" w:themeColor="text1"/>
          <w:sz w:val="72"/>
          <w:szCs w:val="72"/>
        </w:rPr>
        <w:t xml:space="preserve"> </w:t>
      </w:r>
      <w:r w:rsidR="007A61E6" w:rsidRPr="00916EC3">
        <w:rPr>
          <w:rFonts w:ascii="Comic Sans MS" w:eastAsiaTheme="majorEastAsia" w:hAnsi="Comic Sans MS" w:cstheme="majorBidi"/>
          <w:iCs/>
          <w:color w:val="000000" w:themeColor="text1"/>
          <w:sz w:val="28"/>
          <w:szCs w:val="28"/>
        </w:rPr>
        <w:t>εσωτερικές έριδες. Όταν σταμάτησε, δημιουργήθηκαν άλλα προβλήματα. Ο μεγαλύτερος γιος αναγνωριζόταν ως διάδοχος,</w:t>
      </w:r>
      <w:r w:rsidR="007A61E6" w:rsidRPr="00916EC3">
        <w:rPr>
          <w:rFonts w:ascii="Comic Sans MS" w:eastAsiaTheme="majorEastAsia" w:hAnsi="Comic Sans MS" w:cstheme="majorBidi"/>
          <w:iCs/>
          <w:color w:val="000000" w:themeColor="text1"/>
          <w:sz w:val="72"/>
          <w:szCs w:val="72"/>
        </w:rPr>
        <w:t xml:space="preserve"> </w:t>
      </w:r>
      <w:r w:rsidR="007A61E6" w:rsidRPr="00916EC3">
        <w:rPr>
          <w:rFonts w:ascii="Comic Sans MS" w:eastAsiaTheme="majorEastAsia" w:hAnsi="Comic Sans MS" w:cstheme="majorBidi"/>
          <w:iCs/>
          <w:color w:val="000000" w:themeColor="text1"/>
          <w:sz w:val="28"/>
          <w:szCs w:val="28"/>
        </w:rPr>
        <w:t xml:space="preserve">αλλά για να μην υπάρξει οποιαδήποτε απειλή στο πρόσωπο του σουλτάνου ο αυτοκρατορικός πρίγκιπας απαρνείται την παραμικρή ανάμειξη στα δημόσια πράγματα και στην </w:t>
      </w:r>
      <w:r w:rsidR="007A61E6" w:rsidRPr="00916EC3">
        <w:rPr>
          <w:rFonts w:ascii="Comic Sans MS" w:eastAsiaTheme="majorEastAsia" w:hAnsi="Comic Sans MS" w:cstheme="majorBidi"/>
          <w:iCs/>
          <w:color w:val="000000" w:themeColor="text1"/>
          <w:sz w:val="28"/>
          <w:szCs w:val="28"/>
        </w:rPr>
        <w:lastRenderedPageBreak/>
        <w:t xml:space="preserve">πραγματικότητα </w:t>
      </w:r>
      <w:r w:rsidR="007A61E6">
        <w:rPr>
          <w:rFonts w:ascii="Comic Sans MS" w:eastAsiaTheme="majorEastAsia" w:hAnsi="Comic Sans MS" w:cstheme="majorBidi"/>
          <w:iCs/>
          <w:color w:val="000000" w:themeColor="text1"/>
          <w:sz w:val="28"/>
          <w:szCs w:val="28"/>
        </w:rPr>
        <w:t>δηλαδή ήταν</w:t>
      </w:r>
      <w:r w:rsidR="007A61E6" w:rsidRPr="00916EC3">
        <w:rPr>
          <w:rFonts w:ascii="Comic Sans MS" w:eastAsiaTheme="majorEastAsia" w:hAnsi="Comic Sans MS" w:cstheme="majorBidi"/>
          <w:iCs/>
          <w:color w:val="000000" w:themeColor="text1"/>
          <w:sz w:val="28"/>
          <w:szCs w:val="28"/>
        </w:rPr>
        <w:t xml:space="preserve"> φυλακισμένος στα πολυτελή το</w:t>
      </w:r>
      <w:r>
        <w:rPr>
          <w:rFonts w:ascii="Comic Sans MS" w:eastAsiaTheme="majorEastAsia" w:hAnsi="Comic Sans MS" w:cstheme="majorBidi"/>
          <w:iCs/>
          <w:color w:val="000000" w:themeColor="text1"/>
          <w:sz w:val="28"/>
          <w:szCs w:val="28"/>
        </w:rPr>
        <w:t>υ</w:t>
      </w:r>
      <w:r>
        <w:rPr>
          <w:rFonts w:ascii="Comic Sans MS" w:eastAsiaTheme="majorEastAsia" w:hAnsi="Comic Sans MS" w:cstheme="majorBidi"/>
          <w:iCs/>
          <w:color w:val="000000" w:themeColor="text1"/>
          <w:sz w:val="72"/>
          <w:szCs w:val="72"/>
        </w:rPr>
        <w:t xml:space="preserve"> </w:t>
      </w:r>
      <w:r w:rsidR="007A61E6">
        <w:rPr>
          <w:rFonts w:ascii="Comic Sans MS" w:eastAsiaTheme="majorEastAsia" w:hAnsi="Comic Sans MS" w:cstheme="majorBidi"/>
          <w:iCs/>
          <w:color w:val="000000" w:themeColor="text1"/>
          <w:sz w:val="28"/>
          <w:szCs w:val="28"/>
        </w:rPr>
        <w:t>δώματα</w:t>
      </w:r>
      <w:r w:rsidR="007A61E6" w:rsidRPr="00916EC3">
        <w:rPr>
          <w:rFonts w:ascii="Comic Sans MS" w:eastAsiaTheme="majorEastAsia" w:hAnsi="Comic Sans MS" w:cstheme="majorBidi"/>
          <w:iCs/>
          <w:color w:val="000000" w:themeColor="text1"/>
          <w:sz w:val="28"/>
          <w:szCs w:val="28"/>
        </w:rPr>
        <w:t>. Η πραγματική διακυβέρνηση στην οθωμανική αυτοκρατορία ασκ</w:t>
      </w:r>
      <w:r w:rsidR="007A61E6">
        <w:rPr>
          <w:rFonts w:ascii="Comic Sans MS" w:eastAsiaTheme="majorEastAsia" w:hAnsi="Comic Sans MS" w:cstheme="majorBidi"/>
          <w:iCs/>
          <w:color w:val="000000" w:themeColor="text1"/>
          <w:sz w:val="28"/>
          <w:szCs w:val="28"/>
        </w:rPr>
        <w:t>ούταν</w:t>
      </w:r>
      <w:r w:rsidR="007A61E6" w:rsidRPr="00916EC3">
        <w:rPr>
          <w:rFonts w:ascii="Comic Sans MS" w:eastAsiaTheme="majorEastAsia" w:hAnsi="Comic Sans MS" w:cstheme="majorBidi"/>
          <w:iCs/>
          <w:color w:val="000000" w:themeColor="text1"/>
          <w:sz w:val="28"/>
          <w:szCs w:val="28"/>
        </w:rPr>
        <w:t xml:space="preserve"> συνήθως από τους</w:t>
      </w:r>
      <w:r w:rsidR="007A61E6" w:rsidRPr="00916EC3">
        <w:rPr>
          <w:rFonts w:ascii="Comic Sans MS" w:eastAsiaTheme="majorEastAsia" w:hAnsi="Comic Sans MS" w:cstheme="majorBidi"/>
          <w:iCs/>
          <w:color w:val="000000" w:themeColor="text1"/>
          <w:sz w:val="72"/>
          <w:szCs w:val="72"/>
        </w:rPr>
        <w:t xml:space="preserve"> </w:t>
      </w:r>
      <w:r w:rsidR="007A61E6" w:rsidRPr="00916EC3">
        <w:rPr>
          <w:rFonts w:ascii="Comic Sans MS" w:eastAsiaTheme="majorEastAsia" w:hAnsi="Comic Sans MS" w:cstheme="majorBidi"/>
          <w:iCs/>
          <w:color w:val="000000" w:themeColor="text1"/>
          <w:sz w:val="28"/>
          <w:szCs w:val="28"/>
        </w:rPr>
        <w:t>μεγάλους βεζίρηδες, πολλοί από τους οποίους ήταν ικανοί</w:t>
      </w:r>
      <w:r w:rsidR="007A61E6" w:rsidRPr="00916EC3">
        <w:rPr>
          <w:rFonts w:ascii="Comic Sans MS" w:eastAsiaTheme="majorEastAsia" w:hAnsi="Comic Sans MS" w:cstheme="majorBidi"/>
          <w:iCs/>
          <w:color w:val="000000" w:themeColor="text1"/>
          <w:sz w:val="72"/>
          <w:szCs w:val="72"/>
        </w:rPr>
        <w:t xml:space="preserve"> </w:t>
      </w:r>
      <w:r w:rsidR="007A61E6" w:rsidRPr="00916EC3">
        <w:rPr>
          <w:rFonts w:ascii="Comic Sans MS" w:eastAsiaTheme="majorEastAsia" w:hAnsi="Comic Sans MS" w:cstheme="majorBidi"/>
          <w:iCs/>
          <w:color w:val="000000" w:themeColor="text1"/>
          <w:sz w:val="28"/>
          <w:szCs w:val="28"/>
        </w:rPr>
        <w:t>άνδρες και οι ίδιοι οι σουλτάνοι ήταν συχνά δημιουργήματα των</w:t>
      </w:r>
      <w:r w:rsidR="007A61E6" w:rsidRPr="00916EC3">
        <w:rPr>
          <w:rFonts w:ascii="Comic Sans MS" w:eastAsiaTheme="majorEastAsia" w:hAnsi="Comic Sans MS" w:cstheme="majorBidi"/>
          <w:iCs/>
          <w:color w:val="000000" w:themeColor="text1"/>
          <w:sz w:val="72"/>
          <w:szCs w:val="72"/>
        </w:rPr>
        <w:t xml:space="preserve"> </w:t>
      </w:r>
      <w:r w:rsidR="007A61E6" w:rsidRPr="00916EC3">
        <w:rPr>
          <w:rFonts w:ascii="Comic Sans MS" w:eastAsiaTheme="majorEastAsia" w:hAnsi="Comic Sans MS" w:cstheme="majorBidi"/>
          <w:iCs/>
          <w:color w:val="000000" w:themeColor="text1"/>
          <w:sz w:val="28"/>
          <w:szCs w:val="28"/>
        </w:rPr>
        <w:t xml:space="preserve">Γενίτσαρων, </w:t>
      </w:r>
      <w:r w:rsidR="007A61E6">
        <w:rPr>
          <w:rFonts w:ascii="Comic Sans MS" w:eastAsiaTheme="majorEastAsia" w:hAnsi="Comic Sans MS" w:cstheme="majorBidi"/>
          <w:iCs/>
          <w:color w:val="000000" w:themeColor="text1"/>
          <w:sz w:val="28"/>
          <w:szCs w:val="28"/>
        </w:rPr>
        <w:t>οι όποιοι</w:t>
      </w:r>
      <w:r w:rsidR="007A61E6" w:rsidRPr="00916EC3">
        <w:rPr>
          <w:rFonts w:ascii="Comic Sans MS" w:eastAsiaTheme="majorEastAsia" w:hAnsi="Comic Sans MS" w:cstheme="majorBidi"/>
          <w:iCs/>
          <w:color w:val="000000" w:themeColor="text1"/>
          <w:sz w:val="28"/>
          <w:szCs w:val="28"/>
        </w:rPr>
        <w:t xml:space="preserve"> εξαγοραζόταν</w:t>
      </w:r>
      <w:r w:rsidR="007A61E6" w:rsidRPr="00916EC3">
        <w:rPr>
          <w:rFonts w:ascii="Comic Sans MS" w:eastAsiaTheme="majorEastAsia" w:hAnsi="Comic Sans MS" w:cstheme="majorBidi"/>
          <w:iCs/>
          <w:color w:val="000000" w:themeColor="text1"/>
          <w:sz w:val="72"/>
          <w:szCs w:val="72"/>
        </w:rPr>
        <w:t xml:space="preserve"> </w:t>
      </w:r>
      <w:r w:rsidR="007A61E6" w:rsidRPr="00916EC3">
        <w:rPr>
          <w:rFonts w:ascii="Comic Sans MS" w:eastAsiaTheme="majorEastAsia" w:hAnsi="Comic Sans MS" w:cstheme="majorBidi"/>
          <w:iCs/>
          <w:color w:val="000000" w:themeColor="text1"/>
          <w:sz w:val="28"/>
          <w:szCs w:val="28"/>
        </w:rPr>
        <w:t xml:space="preserve">με μεγάλα δώρα του σουλτάνου. Η </w:t>
      </w:r>
      <w:r>
        <w:rPr>
          <w:rFonts w:ascii="Comic Sans MS" w:eastAsiaTheme="majorEastAsia" w:hAnsi="Comic Sans MS" w:cstheme="majorBidi"/>
          <w:iCs/>
          <w:color w:val="000000" w:themeColor="text1"/>
          <w:sz w:val="28"/>
          <w:szCs w:val="28"/>
        </w:rPr>
        <w:t>μ</w:t>
      </w:r>
      <w:r w:rsidR="007A61E6" w:rsidRPr="00916EC3">
        <w:rPr>
          <w:rFonts w:ascii="Comic Sans MS" w:eastAsiaTheme="majorEastAsia" w:hAnsi="Comic Sans MS" w:cstheme="majorBidi"/>
          <w:iCs/>
          <w:color w:val="000000" w:themeColor="text1"/>
          <w:sz w:val="28"/>
          <w:szCs w:val="28"/>
        </w:rPr>
        <w:t>ια</w:t>
      </w:r>
      <w:r w:rsidR="007A61E6" w:rsidRPr="00916EC3">
        <w:rPr>
          <w:rFonts w:ascii="Comic Sans MS" w:eastAsiaTheme="majorEastAsia" w:hAnsi="Comic Sans MS" w:cstheme="majorBidi"/>
          <w:iCs/>
          <w:color w:val="000000" w:themeColor="text1"/>
          <w:sz w:val="72"/>
          <w:szCs w:val="72"/>
        </w:rPr>
        <w:t xml:space="preserve"> </w:t>
      </w:r>
      <w:r w:rsidR="007A61E6" w:rsidRPr="00916EC3">
        <w:rPr>
          <w:rFonts w:ascii="Comic Sans MS" w:eastAsiaTheme="majorEastAsia" w:hAnsi="Comic Sans MS" w:cstheme="majorBidi"/>
          <w:iCs/>
          <w:color w:val="000000" w:themeColor="text1"/>
          <w:sz w:val="28"/>
          <w:szCs w:val="28"/>
        </w:rPr>
        <w:t>από τις πλέον αρνητικές όψεις της</w:t>
      </w:r>
      <w:r w:rsidR="007A61E6" w:rsidRPr="00916EC3">
        <w:rPr>
          <w:rFonts w:ascii="Comic Sans MS" w:eastAsiaTheme="majorEastAsia" w:hAnsi="Comic Sans MS" w:cstheme="majorBidi"/>
          <w:iCs/>
          <w:color w:val="000000" w:themeColor="text1"/>
          <w:sz w:val="72"/>
          <w:szCs w:val="72"/>
        </w:rPr>
        <w:t xml:space="preserve"> </w:t>
      </w:r>
      <w:r w:rsidR="007A61E6" w:rsidRPr="00916EC3">
        <w:rPr>
          <w:rFonts w:ascii="Comic Sans MS" w:eastAsiaTheme="majorEastAsia" w:hAnsi="Comic Sans MS" w:cstheme="majorBidi"/>
          <w:iCs/>
          <w:color w:val="000000" w:themeColor="text1"/>
          <w:sz w:val="28"/>
          <w:szCs w:val="28"/>
        </w:rPr>
        <w:t>αυλής της</w:t>
      </w:r>
      <w:r w:rsidR="007A61E6" w:rsidRPr="00916EC3">
        <w:rPr>
          <w:rFonts w:ascii="Comic Sans MS" w:eastAsiaTheme="majorEastAsia" w:hAnsi="Comic Sans MS" w:cstheme="majorBidi"/>
          <w:iCs/>
          <w:color w:val="000000" w:themeColor="text1"/>
          <w:sz w:val="72"/>
          <w:szCs w:val="72"/>
        </w:rPr>
        <w:t xml:space="preserve"> </w:t>
      </w:r>
      <w:r w:rsidR="007A61E6" w:rsidRPr="00916EC3">
        <w:rPr>
          <w:rFonts w:ascii="Comic Sans MS" w:eastAsiaTheme="majorEastAsia" w:hAnsi="Comic Sans MS" w:cstheme="majorBidi"/>
          <w:iCs/>
          <w:color w:val="000000" w:themeColor="text1"/>
          <w:sz w:val="28"/>
          <w:szCs w:val="28"/>
        </w:rPr>
        <w:t>Κωνσταντινούπολης (γνωστή</w:t>
      </w:r>
      <w:r w:rsidR="007A61E6" w:rsidRPr="00916EC3">
        <w:rPr>
          <w:rFonts w:ascii="Comic Sans MS" w:eastAsiaTheme="majorEastAsia" w:hAnsi="Comic Sans MS" w:cstheme="majorBidi"/>
          <w:iCs/>
          <w:color w:val="000000" w:themeColor="text1"/>
          <w:sz w:val="72"/>
          <w:szCs w:val="72"/>
        </w:rPr>
        <w:t xml:space="preserve"> </w:t>
      </w:r>
      <w:r w:rsidR="007A61E6" w:rsidRPr="00916EC3">
        <w:rPr>
          <w:rFonts w:ascii="Comic Sans MS" w:eastAsiaTheme="majorEastAsia" w:hAnsi="Comic Sans MS" w:cstheme="majorBidi"/>
          <w:iCs/>
          <w:color w:val="000000" w:themeColor="text1"/>
          <w:sz w:val="28"/>
          <w:szCs w:val="28"/>
        </w:rPr>
        <w:t>επίσης ως</w:t>
      </w:r>
      <w:r w:rsidR="007A61E6" w:rsidRPr="00916EC3">
        <w:rPr>
          <w:rFonts w:ascii="Comic Sans MS" w:hAnsi="Comic Sans MS"/>
        </w:rPr>
        <w:t xml:space="preserve"> </w:t>
      </w:r>
      <w:r w:rsidR="007A61E6" w:rsidRPr="00916EC3">
        <w:rPr>
          <w:rFonts w:ascii="Comic Sans MS" w:eastAsiaTheme="majorEastAsia" w:hAnsi="Comic Sans MS" w:cstheme="majorBidi"/>
          <w:iCs/>
          <w:color w:val="000000" w:themeColor="text1"/>
          <w:sz w:val="28"/>
          <w:szCs w:val="28"/>
        </w:rPr>
        <w:t xml:space="preserve">Υψηλή Πύλη) ήταν η διαφθορά και οι δωροδοκίες τις οποίες οι διοικητικοί παράγοντες ανήγαγαν σε διαχειριστικό καθεστώς. Οι </w:t>
      </w:r>
      <w:r w:rsidR="007A61E6">
        <w:rPr>
          <w:rFonts w:ascii="Comic Sans MS" w:eastAsiaTheme="majorEastAsia" w:hAnsi="Comic Sans MS" w:cstheme="majorBidi"/>
          <w:iCs/>
          <w:color w:val="000000" w:themeColor="text1"/>
          <w:sz w:val="28"/>
          <w:szCs w:val="28"/>
        </w:rPr>
        <w:t>Πασάδες και οι Οσποδάροι που διε</w:t>
      </w:r>
      <w:r w:rsidR="007A61E6" w:rsidRPr="00916EC3">
        <w:rPr>
          <w:rFonts w:ascii="Comic Sans MS" w:eastAsiaTheme="majorEastAsia" w:hAnsi="Comic Sans MS" w:cstheme="majorBidi"/>
          <w:iCs/>
          <w:color w:val="000000" w:themeColor="text1"/>
          <w:sz w:val="28"/>
          <w:szCs w:val="28"/>
        </w:rPr>
        <w:t>ύθυναν τις επαρχίες και τα υποτελή κράτη εξαγόραζαν τις θέσεις τους σε υπέρογκες τιμές και κατόπιν έκαναν περιουσίες επιβαρύνοντας με ακόμη μεγαλύτερες φορολογίες τους υπηκόους τους.</w:t>
      </w:r>
      <w:r w:rsidR="007A61E6">
        <w:rPr>
          <w:rFonts w:ascii="Comic Sans MS" w:eastAsiaTheme="majorEastAsia" w:hAnsi="Comic Sans MS" w:cstheme="majorBidi"/>
          <w:iCs/>
          <w:color w:val="000000" w:themeColor="text1"/>
          <w:sz w:val="28"/>
          <w:szCs w:val="28"/>
        </w:rPr>
        <w:t xml:space="preserve"> </w:t>
      </w:r>
      <w:r w:rsidR="007A61E6" w:rsidRPr="00916EC3">
        <w:rPr>
          <w:rFonts w:ascii="Comic Sans MS" w:eastAsiaTheme="majorEastAsia" w:hAnsi="Comic Sans MS" w:cstheme="majorBidi"/>
          <w:iCs/>
          <w:color w:val="000000" w:themeColor="text1"/>
          <w:sz w:val="28"/>
          <w:szCs w:val="28"/>
        </w:rPr>
        <w:t>Με αυτόν τον τρόπο οι αγροτικοί πληθυσμοί περιήλθαν σε μεγάλη εξαθλίωση.</w:t>
      </w:r>
      <w:r w:rsidR="007A61E6">
        <w:rPr>
          <w:rFonts w:ascii="Comic Sans MS" w:eastAsiaTheme="majorEastAsia" w:hAnsi="Comic Sans MS" w:cstheme="majorBidi"/>
          <w:iCs/>
          <w:color w:val="000000" w:themeColor="text1"/>
          <w:sz w:val="28"/>
          <w:szCs w:val="28"/>
        </w:rPr>
        <w:t xml:space="preserve"> </w:t>
      </w:r>
      <w:r w:rsidR="007A61E6" w:rsidRPr="00916EC3">
        <w:rPr>
          <w:rFonts w:ascii="Comic Sans MS" w:eastAsiaTheme="majorEastAsia" w:hAnsi="Comic Sans MS" w:cstheme="majorBidi"/>
          <w:iCs/>
          <w:color w:val="000000" w:themeColor="text1"/>
          <w:sz w:val="28"/>
          <w:szCs w:val="28"/>
        </w:rPr>
        <w:t>Θετικό χαρακτηριστικό της οθωμανικής διοίκησης θεωρείται η γενικά ανεκτική στάση προς τους μη μουσουλμανικούς λαούς, πρακτική όμως που δεν εμπόδισε τις κοινωνικές διακρίσεις και τις πρακτικές του εξανδραποδισμού. Στην Κωνσταντινούπολη οι Έλληνες Φαναριώτες κατά κύριο λόγο και οι Αρμένιοι κατόπιν είχαν μεγάλα προνόμια και ασκούσαν μεγάλη επιρροή σε θέματα πολιτικής και εμπορίου ενώ στον ελλαδικό χώρο προεστοί που κατείχαν μεγάλες εκτάσεις γης και προνόμια, οι λεγόμενοι Κεφαλάδες.</w:t>
      </w:r>
    </w:p>
    <w:p w:rsidR="00C04018" w:rsidRPr="00E369A3" w:rsidRDefault="00C04018" w:rsidP="00C04018">
      <w:pPr>
        <w:keepNext/>
      </w:pPr>
      <w:r w:rsidRPr="00E369A3">
        <w:rPr>
          <w:caps/>
          <w:noProof/>
          <w:sz w:val="28"/>
          <w:szCs w:val="28"/>
          <w:lang w:eastAsia="el-GR"/>
        </w:rPr>
        <w:drawing>
          <wp:anchor distT="0" distB="0" distL="114300" distR="114300" simplePos="0" relativeHeight="251662336" behindDoc="0" locked="0" layoutInCell="1" allowOverlap="1">
            <wp:simplePos x="0" y="0"/>
            <wp:positionH relativeFrom="column">
              <wp:posOffset>-85725</wp:posOffset>
            </wp:positionH>
            <wp:positionV relativeFrom="paragraph">
              <wp:posOffset>-160655</wp:posOffset>
            </wp:positionV>
            <wp:extent cx="6210300" cy="3115945"/>
            <wp:effectExtent l="0" t="0" r="1162050" b="103505"/>
            <wp:wrapNone/>
            <wp:docPr id="44" name="1 - Εικόνα" descr="Flag_of_Tur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Turkey.png"/>
                    <pic:cNvPicPr/>
                  </pic:nvPicPr>
                  <pic:blipFill>
                    <a:blip r:embed="rId12"/>
                    <a:stretch>
                      <a:fillRect/>
                    </a:stretch>
                  </pic:blipFill>
                  <pic:spPr>
                    <a:xfrm rot="21448957">
                      <a:off x="0" y="0"/>
                      <a:ext cx="6210300" cy="3115945"/>
                    </a:xfrm>
                    <a:prstGeom prst="doubleWave">
                      <a:avLst/>
                    </a:prstGeom>
                    <a:ln>
                      <a:solidFill>
                        <a:srgbClr val="FF0000"/>
                      </a:solidFill>
                    </a:ln>
                    <a:effectLst>
                      <a:outerShdw blurRad="76200" dir="18900000" sy="23000" kx="-1200000" algn="bl" rotWithShape="0">
                        <a:prstClr val="black">
                          <a:alpha val="20000"/>
                        </a:prstClr>
                      </a:outerShdw>
                    </a:effectLst>
                    <a:scene3d>
                      <a:camera prst="perspectiveRelaxed">
                        <a:rot lat="19800000" lon="1200000" rev="20820000"/>
                      </a:camera>
                      <a:lightRig rig="threePt" dir="t"/>
                    </a:scene3d>
                    <a:sp3d contourW="6350" prstMaterial="matte">
                      <a:bevelT w="101600" h="101600"/>
                      <a:contourClr>
                        <a:srgbClr val="969696"/>
                      </a:contourClr>
                    </a:sp3d>
                  </pic:spPr>
                </pic:pic>
              </a:graphicData>
            </a:graphic>
          </wp:anchor>
        </w:drawing>
      </w:r>
    </w:p>
    <w:p w:rsidR="007A61E6" w:rsidRDefault="007A61E6" w:rsidP="00C04018">
      <w:pPr>
        <w:pStyle w:val="a7"/>
        <w:rPr>
          <w:rFonts w:ascii="Comic Sans MS" w:hAnsi="Comic Sans MS"/>
          <w:color w:val="auto"/>
          <w:sz w:val="28"/>
          <w:szCs w:val="28"/>
        </w:rPr>
      </w:pPr>
    </w:p>
    <w:p w:rsidR="007A61E6" w:rsidRDefault="007A61E6" w:rsidP="00C04018">
      <w:pPr>
        <w:pStyle w:val="a7"/>
        <w:rPr>
          <w:rFonts w:ascii="Comic Sans MS" w:hAnsi="Comic Sans MS"/>
          <w:color w:val="auto"/>
          <w:sz w:val="28"/>
          <w:szCs w:val="28"/>
        </w:rPr>
      </w:pPr>
    </w:p>
    <w:p w:rsidR="007A61E6" w:rsidRDefault="007A61E6" w:rsidP="00C04018">
      <w:pPr>
        <w:pStyle w:val="a7"/>
        <w:rPr>
          <w:rFonts w:ascii="Comic Sans MS" w:hAnsi="Comic Sans MS"/>
          <w:color w:val="auto"/>
          <w:sz w:val="28"/>
          <w:szCs w:val="28"/>
        </w:rPr>
      </w:pPr>
    </w:p>
    <w:p w:rsidR="007A61E6" w:rsidRDefault="007A61E6" w:rsidP="00C04018">
      <w:pPr>
        <w:pStyle w:val="a7"/>
        <w:rPr>
          <w:rFonts w:ascii="Comic Sans MS" w:hAnsi="Comic Sans MS"/>
          <w:color w:val="auto"/>
          <w:sz w:val="28"/>
          <w:szCs w:val="28"/>
        </w:rPr>
      </w:pPr>
    </w:p>
    <w:p w:rsidR="007A61E6" w:rsidRDefault="007A61E6" w:rsidP="00C04018">
      <w:pPr>
        <w:pStyle w:val="a7"/>
        <w:rPr>
          <w:rFonts w:ascii="Comic Sans MS" w:hAnsi="Comic Sans MS"/>
          <w:color w:val="auto"/>
          <w:sz w:val="28"/>
          <w:szCs w:val="28"/>
        </w:rPr>
      </w:pPr>
    </w:p>
    <w:p w:rsidR="007A61E6" w:rsidRDefault="007A61E6" w:rsidP="00C04018">
      <w:pPr>
        <w:pStyle w:val="a7"/>
        <w:rPr>
          <w:rFonts w:ascii="Comic Sans MS" w:hAnsi="Comic Sans MS"/>
          <w:color w:val="auto"/>
          <w:sz w:val="28"/>
          <w:szCs w:val="28"/>
        </w:rPr>
      </w:pPr>
    </w:p>
    <w:p w:rsidR="007A61E6" w:rsidRDefault="007A61E6" w:rsidP="00C04018">
      <w:pPr>
        <w:pStyle w:val="a7"/>
        <w:rPr>
          <w:rFonts w:ascii="Comic Sans MS" w:hAnsi="Comic Sans MS"/>
          <w:color w:val="auto"/>
          <w:sz w:val="28"/>
          <w:szCs w:val="28"/>
        </w:rPr>
      </w:pPr>
    </w:p>
    <w:p w:rsidR="007A61E6" w:rsidRDefault="007A61E6" w:rsidP="00C04018">
      <w:pPr>
        <w:pStyle w:val="a7"/>
        <w:rPr>
          <w:rFonts w:ascii="Comic Sans MS" w:hAnsi="Comic Sans MS"/>
          <w:color w:val="auto"/>
          <w:sz w:val="28"/>
          <w:szCs w:val="28"/>
        </w:rPr>
      </w:pPr>
    </w:p>
    <w:p w:rsidR="007A61E6" w:rsidRDefault="007A61E6" w:rsidP="00C04018">
      <w:pPr>
        <w:pStyle w:val="a7"/>
        <w:rPr>
          <w:rFonts w:ascii="Comic Sans MS" w:hAnsi="Comic Sans MS"/>
          <w:color w:val="auto"/>
          <w:sz w:val="28"/>
          <w:szCs w:val="28"/>
        </w:rPr>
      </w:pPr>
    </w:p>
    <w:p w:rsidR="00C04018" w:rsidRPr="00E369A3" w:rsidRDefault="00C04018" w:rsidP="00C04018">
      <w:pPr>
        <w:pStyle w:val="a7"/>
        <w:rPr>
          <w:rFonts w:ascii="Comic Sans MS" w:hAnsi="Comic Sans MS"/>
          <w:color w:val="auto"/>
          <w:sz w:val="28"/>
          <w:szCs w:val="28"/>
        </w:rPr>
      </w:pPr>
      <w:r w:rsidRPr="00E369A3">
        <w:rPr>
          <w:rFonts w:ascii="Comic Sans MS" w:hAnsi="Comic Sans MS"/>
          <w:color w:val="auto"/>
          <w:sz w:val="28"/>
          <w:szCs w:val="28"/>
        </w:rPr>
        <w:t>Η Σημαία Της Οθωμανικής Αυτοκρατορίας</w:t>
      </w:r>
      <w:r w:rsidR="00FE2637">
        <w:rPr>
          <w:rFonts w:ascii="Comic Sans MS" w:hAnsi="Comic Sans MS"/>
          <w:color w:val="auto"/>
          <w:sz w:val="28"/>
          <w:szCs w:val="28"/>
        </w:rPr>
        <w:t xml:space="preserve"> </w:t>
      </w:r>
      <w:r w:rsidRPr="00E369A3">
        <w:rPr>
          <w:rFonts w:ascii="Comic Sans MS" w:hAnsi="Comic Sans MS"/>
          <w:color w:val="auto"/>
          <w:sz w:val="28"/>
          <w:szCs w:val="28"/>
        </w:rPr>
        <w:t>(Τουρκίας)</w:t>
      </w:r>
    </w:p>
    <w:p w:rsidR="00C04018" w:rsidRPr="00C04018" w:rsidRDefault="00C04018" w:rsidP="00C04018">
      <w:pPr>
        <w:rPr>
          <w:sz w:val="60"/>
          <w:szCs w:val="60"/>
        </w:rPr>
      </w:pPr>
      <w:r>
        <w:br w:type="page"/>
      </w:r>
      <w:r w:rsidRPr="00C04018">
        <w:rPr>
          <w:rFonts w:ascii="Comic Sans MS" w:eastAsiaTheme="majorEastAsia" w:hAnsi="Comic Sans MS" w:cstheme="majorBidi"/>
          <w:b/>
          <w:i/>
          <w:iCs/>
          <w:sz w:val="60"/>
          <w:szCs w:val="60"/>
        </w:rPr>
        <w:lastRenderedPageBreak/>
        <w:t>Η Περίοδος Της Μεγάλης Επέκτασης</w:t>
      </w:r>
    </w:p>
    <w:p w:rsidR="00FE2637" w:rsidRDefault="00C04018" w:rsidP="00C04018">
      <w:pPr>
        <w:jc w:val="both"/>
        <w:rPr>
          <w:rFonts w:ascii="Comic Sans MS" w:hAnsi="Comic Sans MS"/>
          <w:sz w:val="28"/>
          <w:szCs w:val="28"/>
        </w:rPr>
      </w:pPr>
      <w:r w:rsidRPr="00E478B1">
        <w:rPr>
          <w:rFonts w:ascii="Comic Sans MS" w:hAnsi="Comic Sans MS"/>
          <w:sz w:val="28"/>
          <w:szCs w:val="28"/>
        </w:rPr>
        <w:t>Η υπό τον Μεχμέτ Α' επανενωμένη οθωμανική αυτοκρατορία επεκτάθηκε νικηφόρα υπό τον Μουράτ Β' και τον Μεχμέτ Β'</w:t>
      </w:r>
      <w:r w:rsidRPr="00BD1A67">
        <w:rPr>
          <w:rFonts w:ascii="Comic Sans MS" w:hAnsi="Comic Sans MS"/>
          <w:sz w:val="28"/>
          <w:szCs w:val="28"/>
        </w:rPr>
        <w:t>.</w:t>
      </w:r>
      <w:r w:rsidR="006552C0">
        <w:rPr>
          <w:rFonts w:ascii="Comic Sans MS" w:hAnsi="Comic Sans MS"/>
          <w:sz w:val="28"/>
          <w:szCs w:val="28"/>
        </w:rPr>
        <w:t xml:space="preserve"> </w:t>
      </w:r>
      <w:r w:rsidRPr="00BD1A67">
        <w:rPr>
          <w:rFonts w:ascii="Comic Sans MS" w:hAnsi="Comic Sans MS"/>
          <w:sz w:val="28"/>
          <w:szCs w:val="28"/>
        </w:rPr>
        <w:t>Μετά από μί</w:t>
      </w:r>
      <w:r w:rsidR="00621250">
        <w:rPr>
          <w:rFonts w:ascii="Comic Sans MS" w:hAnsi="Comic Sans MS"/>
          <w:sz w:val="28"/>
          <w:szCs w:val="28"/>
        </w:rPr>
        <w:t>α ανεπιτυχή εκστρατεία, το 1441-</w:t>
      </w:r>
      <w:r w:rsidRPr="00BD1A67">
        <w:rPr>
          <w:rFonts w:ascii="Comic Sans MS" w:hAnsi="Comic Sans MS"/>
          <w:sz w:val="28"/>
          <w:szCs w:val="28"/>
        </w:rPr>
        <w:t>1442 ενάντια στο Βελιγράδι, ο Οθωμανός σουλτάνος Μουράτ Β' υπέγραψε μια δεκάχρονη συνθήκη ανακωχής με την Ουγγαρία και έκανε ειρήνη με το</w:t>
      </w:r>
      <w:r w:rsidR="00621250">
        <w:rPr>
          <w:rFonts w:ascii="Comic Sans MS" w:hAnsi="Comic Sans MS"/>
          <w:sz w:val="28"/>
          <w:szCs w:val="28"/>
        </w:rPr>
        <w:t>ν</w:t>
      </w:r>
      <w:r w:rsidRPr="00BD1A67">
        <w:rPr>
          <w:rFonts w:ascii="Comic Sans MS" w:hAnsi="Comic Sans MS"/>
          <w:sz w:val="28"/>
          <w:szCs w:val="28"/>
        </w:rPr>
        <w:t xml:space="preserve">  Καραμάν τον Αύγουστο του 1444. Κατόπιν παραιτήθηκε από το θρόνο χάριν του 12χρονου γιου του Μεχμέτ Β' Φατίχ (γνωστότερος ως Μωάμεθ Β').</w:t>
      </w:r>
      <w:r w:rsidRPr="006F5C5A">
        <w:rPr>
          <w:rFonts w:ascii="Comic Sans MS" w:hAnsi="Comic Sans MS" w:cs="Arial"/>
          <w:color w:val="000000" w:themeColor="text1"/>
          <w:sz w:val="28"/>
          <w:szCs w:val="20"/>
        </w:rPr>
        <w:t>Παρά τη συνθήκη που υπέγραψε, η Ουγγαρία συνεργάστηκε με τη</w:t>
      </w:r>
      <w:r w:rsidRPr="006F5C5A">
        <w:rPr>
          <w:rStyle w:val="apple-converted-space"/>
          <w:rFonts w:ascii="Comic Sans MS" w:hAnsi="Comic Sans MS" w:cs="Arial"/>
          <w:color w:val="000000" w:themeColor="text1"/>
          <w:sz w:val="28"/>
          <w:szCs w:val="20"/>
        </w:rPr>
        <w:t> </w:t>
      </w:r>
      <w:hyperlink r:id="rId13" w:tooltip="Βενετία" w:history="1">
        <w:r w:rsidRPr="006F5C5A">
          <w:rPr>
            <w:rStyle w:val="-"/>
            <w:rFonts w:ascii="Comic Sans MS" w:hAnsi="Comic Sans MS" w:cs="Arial"/>
            <w:color w:val="000000" w:themeColor="text1"/>
            <w:sz w:val="28"/>
            <w:szCs w:val="20"/>
            <w:u w:val="none"/>
          </w:rPr>
          <w:t>Βενετία</w:t>
        </w:r>
      </w:hyperlink>
      <w:r w:rsidRPr="006F5C5A">
        <w:rPr>
          <w:rStyle w:val="apple-converted-space"/>
          <w:rFonts w:ascii="Comic Sans MS" w:hAnsi="Comic Sans MS" w:cs="Arial"/>
          <w:color w:val="000000" w:themeColor="text1"/>
          <w:sz w:val="28"/>
          <w:szCs w:val="20"/>
        </w:rPr>
        <w:t> </w:t>
      </w:r>
      <w:r w:rsidRPr="006F5C5A">
        <w:rPr>
          <w:rFonts w:ascii="Comic Sans MS" w:hAnsi="Comic Sans MS" w:cs="Arial"/>
          <w:color w:val="000000" w:themeColor="text1"/>
          <w:sz w:val="28"/>
          <w:szCs w:val="20"/>
        </w:rPr>
        <w:t>και τον</w:t>
      </w:r>
      <w:r w:rsidRPr="006F5C5A">
        <w:rPr>
          <w:rStyle w:val="apple-converted-space"/>
          <w:rFonts w:ascii="Comic Sans MS" w:hAnsi="Comic Sans MS" w:cs="Arial"/>
          <w:color w:val="000000" w:themeColor="text1"/>
          <w:sz w:val="28"/>
          <w:szCs w:val="20"/>
        </w:rPr>
        <w:t> </w:t>
      </w:r>
      <w:hyperlink r:id="rId14" w:tooltip="Πάπας" w:history="1">
        <w:r w:rsidRPr="006F5C5A">
          <w:rPr>
            <w:rStyle w:val="-"/>
            <w:rFonts w:ascii="Comic Sans MS" w:hAnsi="Comic Sans MS" w:cs="Arial"/>
            <w:color w:val="000000" w:themeColor="text1"/>
            <w:sz w:val="28"/>
            <w:szCs w:val="20"/>
            <w:u w:val="none"/>
          </w:rPr>
          <w:t>Πάπα</w:t>
        </w:r>
      </w:hyperlink>
      <w:r w:rsidRPr="006F5C5A">
        <w:rPr>
          <w:rStyle w:val="apple-converted-space"/>
          <w:rFonts w:ascii="Comic Sans MS" w:hAnsi="Comic Sans MS" w:cs="Arial"/>
          <w:color w:val="000000" w:themeColor="text1"/>
          <w:sz w:val="28"/>
          <w:szCs w:val="20"/>
        </w:rPr>
        <w:t> </w:t>
      </w:r>
      <w:hyperlink r:id="rId15" w:tooltip="Πάπας Ευγένιος Δ' (δεν έχει γραφτεί ακόμα)" w:history="1">
        <w:r w:rsidRPr="006F5C5A">
          <w:rPr>
            <w:rStyle w:val="-"/>
            <w:rFonts w:ascii="Comic Sans MS" w:hAnsi="Comic Sans MS" w:cs="Arial"/>
            <w:color w:val="000000" w:themeColor="text1"/>
            <w:sz w:val="28"/>
            <w:szCs w:val="20"/>
            <w:u w:val="none"/>
          </w:rPr>
          <w:t>Ευγένιο Δ'</w:t>
        </w:r>
      </w:hyperlink>
      <w:r w:rsidRPr="006F5C5A">
        <w:rPr>
          <w:rStyle w:val="apple-converted-space"/>
          <w:rFonts w:ascii="Comic Sans MS" w:hAnsi="Comic Sans MS" w:cs="Arial"/>
          <w:color w:val="000000" w:themeColor="text1"/>
          <w:sz w:val="28"/>
          <w:szCs w:val="20"/>
        </w:rPr>
        <w:t> </w:t>
      </w:r>
      <w:r w:rsidRPr="006F5C5A">
        <w:rPr>
          <w:rFonts w:ascii="Comic Sans MS" w:hAnsi="Comic Sans MS" w:cs="Arial"/>
          <w:color w:val="000000" w:themeColor="text1"/>
          <w:sz w:val="28"/>
          <w:szCs w:val="20"/>
        </w:rPr>
        <w:t>για να οργανώσει ένα νέο</w:t>
      </w:r>
      <w:r w:rsidRPr="006F5C5A">
        <w:rPr>
          <w:rStyle w:val="apple-converted-space"/>
          <w:rFonts w:ascii="Comic Sans MS" w:hAnsi="Comic Sans MS" w:cs="Arial"/>
          <w:color w:val="000000" w:themeColor="text1"/>
          <w:sz w:val="28"/>
          <w:szCs w:val="20"/>
        </w:rPr>
        <w:t> </w:t>
      </w:r>
      <w:hyperlink r:id="rId16" w:tooltip="Σταυροφορίες" w:history="1">
        <w:r w:rsidRPr="006F5C5A">
          <w:rPr>
            <w:rStyle w:val="-"/>
            <w:rFonts w:ascii="Comic Sans MS" w:hAnsi="Comic Sans MS" w:cs="Arial"/>
            <w:color w:val="000000" w:themeColor="text1"/>
            <w:sz w:val="28"/>
            <w:szCs w:val="20"/>
            <w:u w:val="none"/>
          </w:rPr>
          <w:t>σταυροφορικό</w:t>
        </w:r>
      </w:hyperlink>
      <w:r>
        <w:t xml:space="preserve"> </w:t>
      </w:r>
      <w:r w:rsidRPr="006F5C5A">
        <w:rPr>
          <w:rFonts w:ascii="Comic Sans MS" w:hAnsi="Comic Sans MS" w:cs="Arial"/>
          <w:color w:val="000000" w:themeColor="text1"/>
          <w:sz w:val="28"/>
          <w:szCs w:val="20"/>
        </w:rPr>
        <w:t>στρατό. Υπό την πίεση των νέων</w:t>
      </w:r>
      <w:r w:rsidR="00621250">
        <w:rPr>
          <w:rFonts w:ascii="Comic Sans MS" w:hAnsi="Comic Sans MS" w:cs="Arial"/>
          <w:color w:val="000000" w:themeColor="text1"/>
          <w:sz w:val="28"/>
          <w:szCs w:val="20"/>
        </w:rPr>
        <w:t xml:space="preserve">, </w:t>
      </w:r>
      <w:r w:rsidRPr="006F5C5A">
        <w:rPr>
          <w:rFonts w:ascii="Comic Sans MS" w:hAnsi="Comic Sans MS" w:cs="Arial"/>
          <w:color w:val="000000" w:themeColor="text1"/>
          <w:sz w:val="28"/>
          <w:szCs w:val="20"/>
        </w:rPr>
        <w:t xml:space="preserve">ο γιος ανακάλεσε τον Μουράτ Β' στο θρόνο. Εκείνος αρχικά αρνήθηκε επίμονα με την αιτιολογία ότι δεν ήταν πλέον σουλτάνος. Πείστηκε </w:t>
      </w:r>
      <w:r w:rsidR="00FE2637">
        <w:rPr>
          <w:rFonts w:ascii="Comic Sans MS" w:hAnsi="Comic Sans MS" w:cs="Arial"/>
          <w:color w:val="000000" w:themeColor="text1"/>
          <w:sz w:val="28"/>
          <w:szCs w:val="20"/>
        </w:rPr>
        <w:t>τελικά</w:t>
      </w:r>
      <w:r w:rsidRPr="006F5C5A">
        <w:rPr>
          <w:rFonts w:ascii="Comic Sans MS" w:hAnsi="Comic Sans MS" w:cs="Arial"/>
          <w:color w:val="000000" w:themeColor="text1"/>
          <w:sz w:val="28"/>
          <w:szCs w:val="20"/>
        </w:rPr>
        <w:t xml:space="preserve"> από τον γιο του, ο οποίος του έγραψε: "Αν είσαι ο σουλτάνος, οδήγησε τις στρατιές σου. Αν είμαι εγώ ο σουλτάνος, με το παρόν σε διατάζω να έλθεις και να οδηγήσεις τις στρατιές μου". Ο Μουράτ Β' δεν είχε άλλη επιλογή από το να αναλάβει και πάλι το θρόνο</w:t>
      </w:r>
      <w:r w:rsidRPr="006F5C5A">
        <w:rPr>
          <w:rFonts w:ascii="Comic Sans MS" w:hAnsi="Comic Sans MS"/>
          <w:sz w:val="28"/>
          <w:szCs w:val="28"/>
        </w:rPr>
        <w:t>.</w:t>
      </w:r>
      <w:r w:rsidR="00621250">
        <w:rPr>
          <w:rFonts w:ascii="Comic Sans MS" w:hAnsi="Comic Sans MS"/>
          <w:sz w:val="28"/>
          <w:szCs w:val="28"/>
        </w:rPr>
        <w:t xml:space="preserve"> </w:t>
      </w:r>
      <w:r w:rsidRPr="00BD1A67">
        <w:rPr>
          <w:rFonts w:ascii="Comic Sans MS" w:hAnsi="Comic Sans MS"/>
          <w:sz w:val="28"/>
          <w:szCs w:val="28"/>
        </w:rPr>
        <w:t xml:space="preserve">Οι 30.000 Σταυροφόροι </w:t>
      </w:r>
      <w:r w:rsidRPr="00BD1A67">
        <w:rPr>
          <w:rFonts w:ascii="Comic Sans MS" w:hAnsi="Comic Sans MS"/>
          <w:color w:val="000000" w:themeColor="text1"/>
          <w:sz w:val="28"/>
          <w:szCs w:val="28"/>
        </w:rPr>
        <w:t>συντρίφθηκαν από 120.000 Οθωμανούς. Περίπου οι μισοί στρατιώτες του ενωμένου στρατού σκοτώθηκαν. Ο θάνατος του Βλάντισλαβ Γ' στη μάχη άφησε την Ουγγαρία στα χέρια του τετράχρονου γιου του </w:t>
      </w:r>
      <w:hyperlink r:id="rId17" w:tooltip="Λαντισλάους Μεταθανάτιος της Βοημίας και της Ουγγαρίας (δεν έχει γραφτεί ακόμα)" w:history="1">
        <w:r w:rsidRPr="00BD1A67">
          <w:rPr>
            <w:rStyle w:val="-"/>
            <w:rFonts w:ascii="Comic Sans MS" w:hAnsi="Comic Sans MS"/>
            <w:color w:val="000000" w:themeColor="text1"/>
            <w:sz w:val="28"/>
            <w:szCs w:val="28"/>
            <w:u w:val="none"/>
          </w:rPr>
          <w:t>Λαντισλάους της Βοημίας και της Ουγγαρίας</w:t>
        </w:r>
      </w:hyperlink>
      <w:r w:rsidRPr="00BD1A67">
        <w:rPr>
          <w:rFonts w:ascii="Comic Sans MS" w:hAnsi="Comic Sans MS"/>
          <w:color w:val="000000" w:themeColor="text1"/>
          <w:sz w:val="28"/>
          <w:szCs w:val="28"/>
        </w:rPr>
        <w:t xml:space="preserve">. </w:t>
      </w:r>
      <w:r w:rsidR="00621250">
        <w:rPr>
          <w:rFonts w:ascii="Comic Sans MS" w:hAnsi="Comic Sans MS"/>
          <w:color w:val="000000" w:themeColor="text1"/>
          <w:sz w:val="28"/>
          <w:szCs w:val="28"/>
        </w:rPr>
        <w:t>Ως</w:t>
      </w:r>
      <w:r w:rsidRPr="00BD1A67">
        <w:rPr>
          <w:rFonts w:ascii="Comic Sans MS" w:hAnsi="Comic Sans MS"/>
          <w:color w:val="000000" w:themeColor="text1"/>
          <w:sz w:val="28"/>
          <w:szCs w:val="28"/>
        </w:rPr>
        <w:t xml:space="preserve"> έκφραση ευγνωμοσύνης, ο </w:t>
      </w:r>
      <w:hyperlink r:id="rId18" w:tooltip="Βουλγαρία" w:history="1">
        <w:r w:rsidRPr="00BD1A67">
          <w:rPr>
            <w:rStyle w:val="-"/>
            <w:rFonts w:ascii="Comic Sans MS" w:hAnsi="Comic Sans MS"/>
            <w:color w:val="000000" w:themeColor="text1"/>
            <w:sz w:val="28"/>
            <w:szCs w:val="28"/>
            <w:u w:val="none"/>
          </w:rPr>
          <w:t>βουλγαρικός</w:t>
        </w:r>
      </w:hyperlink>
      <w:r w:rsidRPr="00BD1A67">
        <w:rPr>
          <w:rFonts w:ascii="Comic Sans MS" w:hAnsi="Comic Sans MS"/>
          <w:color w:val="000000" w:themeColor="text1"/>
          <w:sz w:val="28"/>
          <w:szCs w:val="28"/>
        </w:rPr>
        <w:t> λαός έδωσε στον Βλάντι</w:t>
      </w:r>
      <w:r>
        <w:rPr>
          <w:rFonts w:ascii="Comic Sans MS" w:hAnsi="Comic Sans MS"/>
          <w:color w:val="000000" w:themeColor="text1"/>
          <w:sz w:val="28"/>
          <w:szCs w:val="28"/>
        </w:rPr>
        <w:t>σλαβ Γ' το επωνύμιο της Βάρνας</w:t>
      </w:r>
      <w:r w:rsidRPr="00BD1A67">
        <w:rPr>
          <w:rFonts w:ascii="Comic Sans MS" w:hAnsi="Comic Sans MS"/>
          <w:color w:val="000000" w:themeColor="text1"/>
          <w:sz w:val="28"/>
          <w:szCs w:val="28"/>
        </w:rPr>
        <w:t xml:space="preserve">, από τον τόπο που πολέμησε και πέθανε. Με αυτή την ήττα σταμάτησε οποιαδήποτε σοβαρή προσπάθεια παρεμπόδισης της διείσδυσης της οθωμανικής αυτοκρατορίας στην ανατολική </w:t>
      </w:r>
      <w:hyperlink r:id="rId19" w:tooltip="Ευρώπη" w:history="1">
        <w:r w:rsidRPr="00BD1A67">
          <w:rPr>
            <w:rStyle w:val="-"/>
            <w:rFonts w:ascii="Comic Sans MS" w:hAnsi="Comic Sans MS"/>
            <w:color w:val="000000" w:themeColor="text1"/>
            <w:sz w:val="28"/>
            <w:szCs w:val="28"/>
            <w:u w:val="none"/>
          </w:rPr>
          <w:t>Ευρώπη</w:t>
        </w:r>
      </w:hyperlink>
      <w:r w:rsidRPr="00BD1A67">
        <w:rPr>
          <w:rFonts w:ascii="Comic Sans MS" w:hAnsi="Comic Sans MS"/>
          <w:color w:val="000000" w:themeColor="text1"/>
          <w:sz w:val="28"/>
          <w:szCs w:val="28"/>
        </w:rPr>
        <w:t> για αρκετές δεκαετίες. Η νίκη στη Βάρνα το 1444 επί του σταυροφορικού στρατού που οδηγούσε ο Λαντισλάους Γ'</w:t>
      </w:r>
      <w:r w:rsidRPr="00E478B1">
        <w:rPr>
          <w:rFonts w:ascii="Comic Sans MS" w:hAnsi="Comic Sans MS"/>
          <w:sz w:val="28"/>
          <w:szCs w:val="28"/>
        </w:rPr>
        <w:t xml:space="preserve"> της Πολωνίας ακολουθήθηκε το 1453 από την </w:t>
      </w:r>
      <w:r w:rsidR="004A7CB5" w:rsidRPr="00E478B1">
        <w:rPr>
          <w:rFonts w:ascii="Comic Sans MS" w:hAnsi="Comic Sans MS"/>
          <w:sz w:val="28"/>
          <w:szCs w:val="28"/>
        </w:rPr>
        <w:t>ε</w:t>
      </w:r>
      <w:r w:rsidR="004A7CB5">
        <w:rPr>
          <w:rFonts w:ascii="Comic Sans MS" w:hAnsi="Comic Sans MS"/>
          <w:sz w:val="28"/>
          <w:szCs w:val="28"/>
        </w:rPr>
        <w:t>κ</w:t>
      </w:r>
      <w:r w:rsidR="004A7CB5" w:rsidRPr="00E478B1">
        <w:rPr>
          <w:rFonts w:ascii="Comic Sans MS" w:hAnsi="Comic Sans MS"/>
          <w:sz w:val="28"/>
          <w:szCs w:val="28"/>
        </w:rPr>
        <w:t>πόρθηση</w:t>
      </w:r>
      <w:r w:rsidRPr="00E478B1">
        <w:rPr>
          <w:rFonts w:ascii="Comic Sans MS" w:hAnsi="Comic Sans MS"/>
          <w:sz w:val="28"/>
          <w:szCs w:val="28"/>
        </w:rPr>
        <w:t xml:space="preserve"> της Κωνσταντινούπολης. </w:t>
      </w:r>
    </w:p>
    <w:p w:rsidR="00AB5B60" w:rsidRDefault="00C04018" w:rsidP="00FE2637">
      <w:pPr>
        <w:ind w:firstLine="720"/>
        <w:jc w:val="both"/>
        <w:rPr>
          <w:rFonts w:ascii="Comic Sans MS" w:hAnsi="Comic Sans MS"/>
          <w:sz w:val="28"/>
          <w:szCs w:val="28"/>
        </w:rPr>
      </w:pPr>
      <w:r w:rsidRPr="00E478B1">
        <w:rPr>
          <w:rFonts w:ascii="Comic Sans MS" w:hAnsi="Comic Sans MS"/>
          <w:sz w:val="28"/>
          <w:szCs w:val="28"/>
        </w:rPr>
        <w:t>Μέσα σε έναν αιώνα οι Οθωμανοί μεταλλάχθηκαν από μία νομαδική ορδή σε κληρονόμους της αρχαιότερης ευρωπαϊκής αυτοκρατορίας. Η επιτυχία τους οφειλόταν εν μέρει στην αδυναμία και διχόνοια των αντιπάλων τους και εν μέρει στην καλή στρατιωτική τους οργάνωση. Η οθωμανική επέκταση έφθασε στην κορύφωσή της τον 16ο αιώνα υπό τους Σελίμ Α' και Σουλεϊμάν Α'.</w:t>
      </w:r>
      <w:r w:rsidRPr="00E478B1">
        <w:t xml:space="preserve"> </w:t>
      </w:r>
      <w:r w:rsidRPr="00E478B1">
        <w:rPr>
          <w:rFonts w:ascii="Comic Sans MS" w:hAnsi="Comic Sans MS"/>
          <w:sz w:val="28"/>
          <w:szCs w:val="28"/>
        </w:rPr>
        <w:t xml:space="preserve">Η ουγγρική ήττα (1526) στο Μοχάκς ετοίμασε τον δρόμο για την κατάληψη της Βούδας (1541) και την κατάληψη ενός μεγάλου τμήματος της Ουγγαρίας από την οθωμανική αυτοκρατορία. </w:t>
      </w:r>
      <w:r>
        <w:rPr>
          <w:rFonts w:ascii="Comic Sans MS" w:hAnsi="Comic Sans MS"/>
          <w:sz w:val="28"/>
          <w:szCs w:val="28"/>
        </w:rPr>
        <w:t xml:space="preserve">Η </w:t>
      </w:r>
      <w:r w:rsidRPr="00E478B1">
        <w:rPr>
          <w:rFonts w:ascii="Comic Sans MS" w:hAnsi="Comic Sans MS"/>
          <w:sz w:val="28"/>
          <w:szCs w:val="28"/>
        </w:rPr>
        <w:t xml:space="preserve">Τρανσυλβανία έγινε φόρου υποτελές πριγκιπάτο, όπως η Βλαχία και η Μολδαβία. </w:t>
      </w:r>
      <w:r w:rsidRPr="00E478B1">
        <w:rPr>
          <w:rFonts w:ascii="Comic Sans MS" w:hAnsi="Comic Sans MS"/>
          <w:sz w:val="28"/>
          <w:szCs w:val="28"/>
        </w:rPr>
        <w:lastRenderedPageBreak/>
        <w:t>Τα ασιατικά της αυτοκρατορίας έφθασαν ως την Περσία και την Αραβία. Ο Σελίμ Α' νίκησε τους Μαμελούκους της Αιγύπτου και της Συρίας, κατέλαβε το Κάιρο το 1517 και ανέλαβε τη διαδοχή του χαλιφάτου. Η Αλγερία κατακτήθηκε το 1518 και το μεσογειακό εμπόριο απειλήθηκε από κουρσάρους όπως ο</w:t>
      </w:r>
      <w:r>
        <w:rPr>
          <w:rFonts w:ascii="Comic Sans MS" w:hAnsi="Comic Sans MS"/>
          <w:sz w:val="28"/>
          <w:szCs w:val="28"/>
        </w:rPr>
        <w:t xml:space="preserve"> </w:t>
      </w:r>
      <w:r w:rsidRPr="00E478B1">
        <w:rPr>
          <w:rFonts w:ascii="Comic Sans MS" w:hAnsi="Comic Sans MS"/>
          <w:sz w:val="28"/>
          <w:szCs w:val="28"/>
        </w:rPr>
        <w:t>Χαϊρεντίν Μπαρμπαρόσα, που έπλεε με οθωμανική δικαιοδοσία. Οι περισσότερες από τις βενετικές και άλλες λατινικές κτήσεις στην Ελλάδα πέρασαν στη δικαιοδοσία του σουλτάνου.</w:t>
      </w:r>
    </w:p>
    <w:p w:rsidR="00C04018" w:rsidRPr="00BD1A67" w:rsidRDefault="000A3835" w:rsidP="00C04018">
      <w:pPr>
        <w:jc w:val="both"/>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65408" behindDoc="0" locked="0" layoutInCell="1" allowOverlap="1">
            <wp:simplePos x="0" y="0"/>
            <wp:positionH relativeFrom="column">
              <wp:posOffset>-209550</wp:posOffset>
            </wp:positionH>
            <wp:positionV relativeFrom="paragraph">
              <wp:posOffset>325755</wp:posOffset>
            </wp:positionV>
            <wp:extent cx="6648450" cy="5772150"/>
            <wp:effectExtent l="1638300" t="342900" r="0" b="5391150"/>
            <wp:wrapNone/>
            <wp:docPr id="48" name="47 - Εικόνα" descr="Chelebowski_varna_scan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ebowski_varna_scan_231.jpg"/>
                    <pic:cNvPicPr/>
                  </pic:nvPicPr>
                  <pic:blipFill>
                    <a:blip r:embed="rId20"/>
                    <a:stretch>
                      <a:fillRect/>
                    </a:stretch>
                  </pic:blipFill>
                  <pic:spPr>
                    <a:xfrm>
                      <a:off x="0" y="0"/>
                      <a:ext cx="6648450" cy="5772150"/>
                    </a:xfrm>
                    <a:prstGeom prst="roundRect">
                      <a:avLst>
                        <a:gd name="adj" fmla="val 4167"/>
                      </a:avLst>
                    </a:prstGeom>
                    <a:solidFill>
                      <a:srgbClr val="FFFFFF"/>
                    </a:solidFill>
                    <a:ln w="76200" cap="sq">
                      <a:solidFill>
                        <a:srgbClr val="292929"/>
                      </a:solidFill>
                      <a:miter lim="800000"/>
                    </a:ln>
                    <a:effectLst>
                      <a:outerShdw blurRad="76200" dir="13500000" sy="23000" kx="1200000" algn="br" rotWithShape="0">
                        <a:prstClr val="black">
                          <a:alpha val="20000"/>
                        </a:prstClr>
                      </a:outerShdw>
                      <a:reflection blurRad="6350" stA="50000" endA="300" endPos="90000" dir="5400000" sy="-100000" algn="bl" rotWithShape="0"/>
                    </a:effectLst>
                    <a:scene3d>
                      <a:camera prst="isometricOffAxis1Right"/>
                      <a:lightRig rig="threePt" dir="t">
                        <a:rot lat="0" lon="0" rev="2700000"/>
                      </a:lightRig>
                    </a:scene3d>
                    <a:sp3d>
                      <a:bevelT h="38100"/>
                      <a:contourClr>
                        <a:srgbClr val="C0C0C0"/>
                      </a:contourClr>
                    </a:sp3d>
                  </pic:spPr>
                </pic:pic>
              </a:graphicData>
            </a:graphic>
          </wp:anchor>
        </w:drawing>
      </w:r>
      <w:r w:rsidR="00C04018" w:rsidRPr="00BD1A67">
        <w:rPr>
          <w:rFonts w:ascii="Comic Sans MS" w:hAnsi="Comic Sans MS"/>
          <w:sz w:val="28"/>
          <w:szCs w:val="28"/>
        </w:rPr>
        <w:t xml:space="preserve"> </w:t>
      </w:r>
    </w:p>
    <w:p w:rsidR="000A3835" w:rsidRDefault="000A3835" w:rsidP="00C04018">
      <w:pPr>
        <w:rPr>
          <w:rFonts w:ascii="Comic Sans MS" w:hAnsi="Comic Sans MS"/>
          <w:b/>
          <w:sz w:val="72"/>
          <w:szCs w:val="72"/>
        </w:rPr>
      </w:pPr>
    </w:p>
    <w:p w:rsidR="000A3835" w:rsidRDefault="000A3835" w:rsidP="00C04018">
      <w:pPr>
        <w:rPr>
          <w:rFonts w:ascii="Comic Sans MS" w:hAnsi="Comic Sans MS"/>
          <w:b/>
          <w:sz w:val="72"/>
          <w:szCs w:val="72"/>
        </w:rPr>
      </w:pPr>
    </w:p>
    <w:p w:rsidR="000A3835" w:rsidRDefault="000A3835" w:rsidP="00C04018">
      <w:pPr>
        <w:rPr>
          <w:rFonts w:ascii="Comic Sans MS" w:hAnsi="Comic Sans MS"/>
          <w:b/>
          <w:sz w:val="72"/>
          <w:szCs w:val="72"/>
        </w:rPr>
      </w:pPr>
    </w:p>
    <w:p w:rsidR="000A3835" w:rsidRDefault="000A3835" w:rsidP="00C04018">
      <w:pPr>
        <w:rPr>
          <w:rFonts w:ascii="Comic Sans MS" w:hAnsi="Comic Sans MS"/>
          <w:b/>
          <w:sz w:val="72"/>
          <w:szCs w:val="72"/>
        </w:rPr>
      </w:pPr>
    </w:p>
    <w:p w:rsidR="000A3835" w:rsidRDefault="000A3835" w:rsidP="00C04018">
      <w:pPr>
        <w:rPr>
          <w:rFonts w:ascii="Comic Sans MS" w:hAnsi="Comic Sans MS"/>
          <w:b/>
          <w:sz w:val="72"/>
          <w:szCs w:val="72"/>
        </w:rPr>
      </w:pPr>
    </w:p>
    <w:p w:rsidR="000A3835" w:rsidRDefault="000A3835" w:rsidP="00C04018">
      <w:pPr>
        <w:rPr>
          <w:rFonts w:ascii="Comic Sans MS" w:hAnsi="Comic Sans MS"/>
          <w:b/>
          <w:sz w:val="72"/>
          <w:szCs w:val="72"/>
        </w:rPr>
      </w:pPr>
    </w:p>
    <w:p w:rsidR="000A3835" w:rsidRDefault="000A3835" w:rsidP="00C04018">
      <w:pPr>
        <w:rPr>
          <w:rFonts w:ascii="Comic Sans MS" w:hAnsi="Comic Sans MS"/>
          <w:b/>
          <w:sz w:val="72"/>
          <w:szCs w:val="72"/>
        </w:rPr>
      </w:pPr>
    </w:p>
    <w:p w:rsidR="000A3835" w:rsidRDefault="000A3835" w:rsidP="00C04018">
      <w:pPr>
        <w:rPr>
          <w:rFonts w:ascii="Comic Sans MS" w:hAnsi="Comic Sans MS"/>
          <w:b/>
          <w:sz w:val="72"/>
          <w:szCs w:val="72"/>
        </w:rPr>
      </w:pPr>
    </w:p>
    <w:p w:rsidR="000A3835" w:rsidRDefault="000A3835" w:rsidP="00C04018">
      <w:pPr>
        <w:rPr>
          <w:rFonts w:ascii="Comic Sans MS" w:hAnsi="Comic Sans MS"/>
          <w:b/>
          <w:sz w:val="72"/>
          <w:szCs w:val="72"/>
        </w:rPr>
      </w:pPr>
    </w:p>
    <w:p w:rsidR="00C04018" w:rsidRPr="00B625DE" w:rsidRDefault="00C04018" w:rsidP="00C04018">
      <w:pPr>
        <w:rPr>
          <w:rFonts w:ascii="Comic Sans MS" w:hAnsi="Comic Sans MS"/>
          <w:b/>
          <w:sz w:val="72"/>
          <w:szCs w:val="72"/>
        </w:rPr>
      </w:pPr>
      <w:r w:rsidRPr="00B625DE">
        <w:rPr>
          <w:rFonts w:ascii="Comic Sans MS" w:hAnsi="Comic Sans MS"/>
          <w:b/>
          <w:sz w:val="72"/>
          <w:szCs w:val="72"/>
        </w:rPr>
        <w:lastRenderedPageBreak/>
        <w:t>Σουλεϊμάν Α΄ ο Μεγαλοπρεπής</w:t>
      </w:r>
    </w:p>
    <w:p w:rsidR="00354F73" w:rsidRPr="00354F73" w:rsidRDefault="00354F73" w:rsidP="00354F73">
      <w:pPr>
        <w:jc w:val="both"/>
        <w:rPr>
          <w:rFonts w:ascii="Comic Sans MS" w:hAnsi="Comic Sans MS"/>
          <w:sz w:val="28"/>
          <w:szCs w:val="28"/>
        </w:rPr>
      </w:pPr>
      <w:r w:rsidRPr="00354F73">
        <w:rPr>
          <w:rFonts w:ascii="Comic Sans MS" w:hAnsi="Comic Sans MS"/>
          <w:sz w:val="28"/>
          <w:szCs w:val="28"/>
        </w:rPr>
        <w:t>Γεννήθηκε στην Τραπεζούντα στις 6 Νοεμβρίου 1494. Σε ηλικία 7 ετών σπούδαζε στην Κωνσταντινούπολη μαθηματικά, ιστορία, λογοτεχνία, θεολογία και στρατιωτικές τεχνικές. Σε ηλικία 15 ετών ξεκίνησε την καριέρα του ως διοικητής οθωμανικών επαρχιών. Διαδέχτηκε τον πατέρα του, Σελίμ Α΄, το 1520 και αναδείχτηκε άριστος στρατηγός, νομοθέτης, κυβερνήτης εξαίρετος και προστάτης των γραμμάτων και των τεχνών. Υπήρξε ο πρώτος και τελευταίος σουλτάνος που ανέβασε στο θρόνο μια χριστιανή δούλη, την πανέμορφη Ρωξελάνη, η οποία πήρε το όνομα Χουρέμ. Μαζί της έκανε πέντε παιδιά: τον Μωάμεθ, τον Σελίμ, τον Βαγ</w:t>
      </w:r>
      <w:r w:rsidR="00FE2637">
        <w:rPr>
          <w:rFonts w:ascii="Comic Sans MS" w:hAnsi="Comic Sans MS"/>
          <w:sz w:val="28"/>
          <w:szCs w:val="28"/>
        </w:rPr>
        <w:t>ι</w:t>
      </w:r>
      <w:r w:rsidRPr="00354F73">
        <w:rPr>
          <w:rFonts w:ascii="Comic Sans MS" w:hAnsi="Comic Sans MS"/>
          <w:sz w:val="28"/>
          <w:szCs w:val="28"/>
        </w:rPr>
        <w:t>αζίτ, τον Τζιχανγκίρ και την Μιχριμάχ.</w:t>
      </w:r>
    </w:p>
    <w:p w:rsidR="00354F73" w:rsidRPr="00354F73" w:rsidRDefault="00354F73" w:rsidP="00354F73">
      <w:pPr>
        <w:jc w:val="both"/>
        <w:rPr>
          <w:rFonts w:ascii="Comic Sans MS" w:hAnsi="Comic Sans MS"/>
          <w:sz w:val="28"/>
          <w:szCs w:val="28"/>
        </w:rPr>
      </w:pPr>
      <w:r w:rsidRPr="00354F73">
        <w:rPr>
          <w:rFonts w:ascii="Comic Sans MS" w:hAnsi="Comic Sans MS"/>
          <w:sz w:val="28"/>
          <w:szCs w:val="28"/>
        </w:rPr>
        <w:t>Ανέλαβε μια σειρά επιτυχημένων εκστρατειών, ξεκινώντας με την κατάληψη του Βελιγραδίου το 1521. Το 1522 κατέλαβε τη Ρόδο και επέτρεψε στους Ιωαννίτες ιππότες να εγκαταλείψουν το νησί και να εγκατασταθούν στη Μάλτα, την οποία απέτυχε να καταλάβει μετά από μακρά πολιορκία (18 Μαΐου-8 Σεπτεμβρίου 1565). Από το 1521 μέχρι το 1556 τα στρατεύματά του κατέλαβαν την Ουγγαρία, την Τρανσυλβανία, τη Σλοβενία, τη Μολδαβία στην Ευρώπη, το Κουρδιστάν, τη Μεσοποταμία, τη Γεωργία στην Ασία, την Τριπολίτιδα, την Τύνιδα και το Αλγέρι στην Αφρική, ενώ ο στόλος του κυριαρχούσε με επικεφαλής τον αρχιπειρατή Χαϊρεντίν Μπαρμπαρόσα στη Μεσόγειο και στο Αιγαίο.</w:t>
      </w:r>
    </w:p>
    <w:p w:rsidR="00354F73" w:rsidRDefault="00354F73" w:rsidP="00354F73">
      <w:pPr>
        <w:jc w:val="both"/>
        <w:rPr>
          <w:rFonts w:ascii="Comic Sans MS" w:hAnsi="Comic Sans MS"/>
          <w:sz w:val="28"/>
          <w:szCs w:val="28"/>
        </w:rPr>
      </w:pPr>
      <w:r w:rsidRPr="00354F73">
        <w:rPr>
          <w:rFonts w:ascii="Comic Sans MS" w:hAnsi="Comic Sans MS"/>
          <w:sz w:val="28"/>
          <w:szCs w:val="28"/>
        </w:rPr>
        <w:t>Στις 29 Αυγούστου 1526 νίκησε το Λουδοβίκο Β΄ της Ουγγαρίας στη μάχη του Μοχάτς, κατέλαβε μέρος της Ουγγαρίας και αναγνώρισε ως βασιλιά της τον υποτελή του Ιωάννη Ζαπόλσκι της Τρανσυλβανίας. Καθώς ο Αυτοκράτορας της Αγίας Ρωμαϊκής Αυτοκρατορίας Κάρολος Ε΄ και ο αδερφός του, αρχιδούκας της Αυστρίας Φερδινάνδος ανακατέλαβαν την Ουγγαρία, ο Σουλεϊμάν εισέβαλε δύο φορές στην Αυστρία, το 1529 και το 1532 και προσπάθησε ανεπιτυχώς να καταλάβει τη Βιέννη, πολιορκώντας την το 1529. Η αποτυχημένη αυτή απόπειρα θεωρείται ότι σηματοδοτεί το τέλος των επεκτατικών πολέμων των Οθωμανών προς τη Δυτική Ευρώπη.</w:t>
      </w:r>
    </w:p>
    <w:p w:rsidR="00354F73" w:rsidRPr="00354F73" w:rsidRDefault="00354F73" w:rsidP="00354F73">
      <w:pPr>
        <w:jc w:val="both"/>
        <w:rPr>
          <w:rFonts w:ascii="Comic Sans MS" w:hAnsi="Comic Sans MS"/>
          <w:sz w:val="28"/>
          <w:szCs w:val="28"/>
        </w:rPr>
      </w:pPr>
      <w:r w:rsidRPr="00354F73">
        <w:rPr>
          <w:rFonts w:ascii="Comic Sans MS" w:hAnsi="Comic Sans MS"/>
          <w:sz w:val="28"/>
          <w:szCs w:val="28"/>
        </w:rPr>
        <w:t xml:space="preserve">Επί των ημερών του συνάφθηκαν οι πρώτες διπλωματικές σχέσεις με τις ευρωπαϊκές δυνάμεις. Προς τους χριστιανούς υπήρξε σχετικά ανεκτικός, τους παραχώρησε πολλά προνόμια και χρησιμοποίησε Έλληνες σε δημόσιες θέσεις. </w:t>
      </w:r>
      <w:r w:rsidRPr="00354F73">
        <w:rPr>
          <w:rFonts w:ascii="Comic Sans MS" w:hAnsi="Comic Sans MS"/>
          <w:sz w:val="28"/>
          <w:szCs w:val="28"/>
        </w:rPr>
        <w:lastRenderedPageBreak/>
        <w:t>Διακρίθηκε για τη συνετή διοίκησή του, υπήρξε προστάτης των γραμμάτων και των τεχνών, ενώ υπήρξε μεγάλος νομοθέτης και ποιητής του Ισλάμ.</w:t>
      </w:r>
    </w:p>
    <w:p w:rsidR="00354F73" w:rsidRDefault="00354F73" w:rsidP="00354F73">
      <w:pPr>
        <w:jc w:val="both"/>
        <w:rPr>
          <w:rFonts w:ascii="Comic Sans MS" w:hAnsi="Comic Sans MS"/>
          <w:sz w:val="28"/>
          <w:szCs w:val="28"/>
        </w:rPr>
      </w:pPr>
      <w:r w:rsidRPr="00354F73">
        <w:rPr>
          <w:rFonts w:ascii="Comic Sans MS" w:hAnsi="Comic Sans MS"/>
          <w:sz w:val="28"/>
          <w:szCs w:val="28"/>
        </w:rPr>
        <w:t>Πέθανε το 1566 από αποπληξία, κατά την έναρξη νέας εκστρατείας κατά της Ουγγαρίας. Τάφηκε σε οκταγωνικό μαυσωλείο, στο Σουλεϊμανιέ Τζαμί (στο νοτιοανατολικό περίβολο)</w:t>
      </w:r>
    </w:p>
    <w:p w:rsidR="00354F73" w:rsidRDefault="00354F73" w:rsidP="00C04018">
      <w:pPr>
        <w:jc w:val="both"/>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63360" behindDoc="0" locked="0" layoutInCell="1" allowOverlap="1">
            <wp:simplePos x="0" y="0"/>
            <wp:positionH relativeFrom="column">
              <wp:posOffset>845167</wp:posOffset>
            </wp:positionH>
            <wp:positionV relativeFrom="paragraph">
              <wp:posOffset>17975</wp:posOffset>
            </wp:positionV>
            <wp:extent cx="6148047" cy="4369777"/>
            <wp:effectExtent l="0" t="0" r="633753" b="4012223"/>
            <wp:wrapNone/>
            <wp:docPr id="43" name="1 - Εικόνα" descr="Suleyman_I_of_the_Ottoman_Emp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leyman_I_of_the_Ottoman_Empire.jpg"/>
                    <pic:cNvPicPr/>
                  </pic:nvPicPr>
                  <pic:blipFill>
                    <a:blip r:embed="rId21"/>
                    <a:stretch>
                      <a:fillRect/>
                    </a:stretch>
                  </pic:blipFill>
                  <pic:spPr>
                    <a:xfrm>
                      <a:off x="0" y="0"/>
                      <a:ext cx="6156351" cy="4375679"/>
                    </a:xfrm>
                    <a:prstGeom prst="ellipse">
                      <a:avLst/>
                    </a:prstGeom>
                    <a:solidFill>
                      <a:srgbClr val="FFFFFF"/>
                    </a:solidFill>
                    <a:ln w="76200" cap="sq">
                      <a:solidFill>
                        <a:srgbClr val="EAEAEA"/>
                      </a:solidFill>
                      <a:miter lim="800000"/>
                    </a:ln>
                    <a:effectLst>
                      <a:outerShdw blurRad="76200" dir="18900000" sy="23000" kx="-1200000" algn="bl" rotWithShape="0">
                        <a:prstClr val="black">
                          <a:alpha val="20000"/>
                        </a:prstClr>
                      </a:outerShdw>
                      <a:reflection blurRad="6350" stA="50000" endA="300" endPos="90000" dir="5400000" sy="-100000" algn="bl" rotWithShape="0"/>
                    </a:effectLst>
                    <a:scene3d>
                      <a:camera prst="isometricOffAxis2Left"/>
                      <a:lightRig rig="threePt" dir="t">
                        <a:rot lat="0" lon="0" rev="2700000"/>
                      </a:lightRig>
                    </a:scene3d>
                    <a:sp3d contourW="6350">
                      <a:bevelT h="38100" prst="hardEdge"/>
                      <a:contourClr>
                        <a:srgbClr val="C0C0C0"/>
                      </a:contourClr>
                    </a:sp3d>
                  </pic:spPr>
                </pic:pic>
              </a:graphicData>
            </a:graphic>
          </wp:anchor>
        </w:drawing>
      </w:r>
    </w:p>
    <w:p w:rsidR="00354F73" w:rsidRDefault="00354F73" w:rsidP="00C04018">
      <w:pPr>
        <w:jc w:val="both"/>
        <w:rPr>
          <w:rFonts w:ascii="Comic Sans MS" w:hAnsi="Comic Sans MS"/>
          <w:sz w:val="28"/>
          <w:szCs w:val="28"/>
        </w:rPr>
      </w:pPr>
    </w:p>
    <w:p w:rsidR="00354F73" w:rsidRDefault="00354F73" w:rsidP="00C04018">
      <w:pPr>
        <w:jc w:val="both"/>
        <w:rPr>
          <w:rFonts w:ascii="Comic Sans MS" w:hAnsi="Comic Sans MS"/>
          <w:sz w:val="28"/>
          <w:szCs w:val="28"/>
        </w:rPr>
      </w:pPr>
    </w:p>
    <w:p w:rsidR="00354F73" w:rsidRDefault="00354F73" w:rsidP="00C04018">
      <w:pPr>
        <w:jc w:val="both"/>
        <w:rPr>
          <w:rFonts w:ascii="Comic Sans MS" w:hAnsi="Comic Sans MS"/>
          <w:sz w:val="28"/>
          <w:szCs w:val="28"/>
        </w:rPr>
      </w:pPr>
    </w:p>
    <w:p w:rsidR="00354F73" w:rsidRDefault="00354F73" w:rsidP="00C04018">
      <w:pPr>
        <w:jc w:val="both"/>
        <w:rPr>
          <w:rFonts w:ascii="Comic Sans MS" w:hAnsi="Comic Sans MS"/>
          <w:sz w:val="28"/>
          <w:szCs w:val="28"/>
        </w:rPr>
      </w:pPr>
    </w:p>
    <w:p w:rsidR="00354F73" w:rsidRDefault="00354F73" w:rsidP="00C04018">
      <w:pPr>
        <w:jc w:val="both"/>
        <w:rPr>
          <w:rFonts w:ascii="Comic Sans MS" w:hAnsi="Comic Sans MS"/>
          <w:sz w:val="28"/>
          <w:szCs w:val="28"/>
        </w:rPr>
      </w:pPr>
    </w:p>
    <w:p w:rsidR="00354F73" w:rsidRDefault="00354F73" w:rsidP="00C04018">
      <w:pPr>
        <w:jc w:val="both"/>
        <w:rPr>
          <w:rFonts w:ascii="Comic Sans MS" w:hAnsi="Comic Sans MS"/>
          <w:sz w:val="28"/>
          <w:szCs w:val="28"/>
        </w:rPr>
      </w:pPr>
    </w:p>
    <w:p w:rsidR="00354F73" w:rsidRDefault="00354F73" w:rsidP="00C04018">
      <w:pPr>
        <w:jc w:val="both"/>
        <w:rPr>
          <w:rFonts w:ascii="Comic Sans MS" w:hAnsi="Comic Sans MS"/>
          <w:sz w:val="28"/>
          <w:szCs w:val="28"/>
        </w:rPr>
      </w:pPr>
    </w:p>
    <w:p w:rsidR="000A3835" w:rsidRPr="00354F73" w:rsidRDefault="0060510A" w:rsidP="00354F73">
      <w:pPr>
        <w:jc w:val="both"/>
        <w:rPr>
          <w:b/>
        </w:rPr>
      </w:pPr>
      <w:r w:rsidRPr="00354F73">
        <w:rPr>
          <w:rFonts w:ascii="Comic Sans MS" w:hAnsi="Comic Sans MS"/>
          <w:b/>
          <w:color w:val="000000" w:themeColor="text1"/>
          <w:sz w:val="28"/>
          <w:szCs w:val="28"/>
        </w:rPr>
        <w:t xml:space="preserve">Σουλεϊμάν </w:t>
      </w:r>
    </w:p>
    <w:p w:rsidR="0060510A" w:rsidRPr="00354F73" w:rsidRDefault="0060510A" w:rsidP="00C04018">
      <w:pPr>
        <w:pStyle w:val="a7"/>
        <w:jc w:val="both"/>
        <w:rPr>
          <w:rFonts w:ascii="Comic Sans MS" w:hAnsi="Comic Sans MS"/>
          <w:color w:val="000000" w:themeColor="text1"/>
          <w:sz w:val="28"/>
          <w:szCs w:val="28"/>
        </w:rPr>
      </w:pPr>
      <w:r w:rsidRPr="00354F73">
        <w:rPr>
          <w:rFonts w:ascii="Comic Sans MS" w:hAnsi="Comic Sans MS"/>
          <w:color w:val="000000" w:themeColor="text1"/>
          <w:sz w:val="28"/>
          <w:szCs w:val="28"/>
        </w:rPr>
        <w:t>ο Μεγαλοπρεπής</w:t>
      </w:r>
    </w:p>
    <w:p w:rsidR="000A3835" w:rsidRDefault="000A3835" w:rsidP="00325617">
      <w:pPr>
        <w:jc w:val="both"/>
        <w:rPr>
          <w:rFonts w:ascii="Comic Sans MS" w:hAnsi="Comic Sans MS"/>
          <w:color w:val="000000" w:themeColor="text1"/>
          <w:sz w:val="64"/>
          <w:szCs w:val="64"/>
        </w:rPr>
      </w:pPr>
    </w:p>
    <w:p w:rsidR="00621250" w:rsidRDefault="00621250" w:rsidP="00325617">
      <w:pPr>
        <w:jc w:val="both"/>
        <w:rPr>
          <w:rFonts w:ascii="Comic Sans MS" w:hAnsi="Comic Sans MS"/>
          <w:color w:val="000000" w:themeColor="text1"/>
          <w:sz w:val="64"/>
          <w:szCs w:val="64"/>
        </w:rPr>
      </w:pPr>
    </w:p>
    <w:p w:rsidR="00621250" w:rsidRDefault="00621250" w:rsidP="00325617">
      <w:pPr>
        <w:jc w:val="both"/>
        <w:rPr>
          <w:rFonts w:ascii="Comic Sans MS" w:hAnsi="Comic Sans MS"/>
          <w:color w:val="000000" w:themeColor="text1"/>
          <w:sz w:val="64"/>
          <w:szCs w:val="64"/>
        </w:rPr>
      </w:pPr>
    </w:p>
    <w:p w:rsidR="00354F73" w:rsidRDefault="00354F73" w:rsidP="00325617">
      <w:pPr>
        <w:jc w:val="both"/>
        <w:rPr>
          <w:rFonts w:ascii="Comic Sans MS" w:hAnsi="Comic Sans MS"/>
          <w:color w:val="000000" w:themeColor="text1"/>
          <w:sz w:val="64"/>
          <w:szCs w:val="64"/>
        </w:rPr>
      </w:pPr>
    </w:p>
    <w:p w:rsidR="00354F73" w:rsidRDefault="00354F73" w:rsidP="00325617">
      <w:pPr>
        <w:jc w:val="both"/>
        <w:rPr>
          <w:rFonts w:ascii="Comic Sans MS" w:hAnsi="Comic Sans MS"/>
          <w:color w:val="000000" w:themeColor="text1"/>
          <w:sz w:val="64"/>
          <w:szCs w:val="64"/>
        </w:rPr>
      </w:pPr>
    </w:p>
    <w:p w:rsidR="00FC1B74" w:rsidRDefault="00325617" w:rsidP="00325617">
      <w:pPr>
        <w:jc w:val="both"/>
        <w:rPr>
          <w:rFonts w:ascii="Comic Sans MS" w:hAnsi="Comic Sans MS"/>
          <w:sz w:val="28"/>
          <w:szCs w:val="28"/>
        </w:rPr>
      </w:pPr>
      <w:r w:rsidRPr="00FC1B74">
        <w:rPr>
          <w:rFonts w:ascii="Comic Sans MS" w:hAnsi="Comic Sans MS"/>
          <w:color w:val="000000" w:themeColor="text1"/>
          <w:sz w:val="64"/>
          <w:szCs w:val="64"/>
        </w:rPr>
        <w:lastRenderedPageBreak/>
        <w:t>Παγίωση</w:t>
      </w:r>
      <w:r w:rsidR="00FC1B74" w:rsidRPr="00FC1B74">
        <w:rPr>
          <w:rFonts w:ascii="Comic Sans MS" w:hAnsi="Comic Sans MS"/>
          <w:color w:val="000000" w:themeColor="text1"/>
          <w:sz w:val="64"/>
          <w:szCs w:val="64"/>
        </w:rPr>
        <w:t xml:space="preserve"> και ο Σελίμ Β’ στον </w:t>
      </w:r>
      <w:r w:rsidR="00354F73" w:rsidRPr="00FC1B74">
        <w:rPr>
          <w:rFonts w:ascii="Comic Sans MS" w:hAnsi="Comic Sans MS"/>
          <w:color w:val="000000" w:themeColor="text1"/>
          <w:sz w:val="64"/>
          <w:szCs w:val="64"/>
        </w:rPr>
        <w:t>Θρόνο</w:t>
      </w:r>
      <w:r w:rsidR="00FC1B74" w:rsidRPr="00FC1B74">
        <w:rPr>
          <w:rFonts w:ascii="Comic Sans MS" w:hAnsi="Comic Sans MS"/>
          <w:color w:val="000000" w:themeColor="text1"/>
          <w:sz w:val="64"/>
          <w:szCs w:val="64"/>
        </w:rPr>
        <w:t xml:space="preserve"> </w:t>
      </w:r>
      <w:r w:rsidRPr="00FC1B74">
        <w:rPr>
          <w:rFonts w:ascii="Comic Sans MS" w:hAnsi="Comic Sans MS"/>
          <w:color w:val="000000" w:themeColor="text1"/>
          <w:sz w:val="64"/>
          <w:szCs w:val="64"/>
        </w:rPr>
        <w:t xml:space="preserve">                                                                                      </w:t>
      </w:r>
      <w:r w:rsidRPr="00325617">
        <w:rPr>
          <w:rFonts w:ascii="Comic Sans MS" w:hAnsi="Comic Sans MS"/>
          <w:sz w:val="28"/>
          <w:szCs w:val="28"/>
        </w:rPr>
        <w:t xml:space="preserve">Για την προοδευτική φθορά που ακολούθησε το θάνατο του Σουλεϊμάν Α' μεγάλη ευθύνη φέρει τόσο ο κλήρος όσο και οι Γενίτσαροι. Οι </w:t>
      </w:r>
      <w:r w:rsidR="00A14845">
        <w:rPr>
          <w:rFonts w:ascii="Comic Sans MS" w:hAnsi="Comic Sans MS"/>
          <w:sz w:val="28"/>
          <w:szCs w:val="28"/>
        </w:rPr>
        <w:t>Γενίτσαροι</w:t>
      </w:r>
      <w:r w:rsidRPr="00325617">
        <w:rPr>
          <w:rFonts w:ascii="Comic Sans MS" w:hAnsi="Comic Sans MS"/>
          <w:sz w:val="28"/>
          <w:szCs w:val="28"/>
        </w:rPr>
        <w:t>, κερδίζοντας πολιτική δύναμη, άσκησαν σημαντική απορρυθμιστική επίδραση. Το πρώτο σοβαρό χτύπημα από την Ευρώ</w:t>
      </w:r>
      <w:r w:rsidR="00EC700A">
        <w:rPr>
          <w:rFonts w:ascii="Comic Sans MS" w:hAnsi="Comic Sans MS"/>
          <w:sz w:val="28"/>
          <w:szCs w:val="28"/>
        </w:rPr>
        <w:t xml:space="preserve">πη ήταν η ναυμαχία του Λεπάντο στην Ναύπακτο το  </w:t>
      </w:r>
      <w:r w:rsidRPr="00325617">
        <w:rPr>
          <w:rFonts w:ascii="Comic Sans MS" w:hAnsi="Comic Sans MS"/>
          <w:sz w:val="28"/>
          <w:szCs w:val="28"/>
        </w:rPr>
        <w:t xml:space="preserve">1571 και η ήττα του στόλου του Σελίμ Β' από τον ισπανικό και τον βενετικό στόλο υπό τον Ιωάννη της Αυστρίας. Όμως, ο Μουράτ Δ' κατά τον 17ο αιώνα αποκατέστησε προσωρινά το οθωμανικό γόητρο με την νίκη του επί των Περσών το (1638). Η Κρήτη κατακτήθηκε από τους </w:t>
      </w:r>
      <w:r w:rsidR="00A14845">
        <w:rPr>
          <w:rFonts w:ascii="Comic Sans MS" w:hAnsi="Comic Sans MS"/>
          <w:sz w:val="28"/>
          <w:szCs w:val="28"/>
        </w:rPr>
        <w:t>Βε</w:t>
      </w:r>
      <w:r w:rsidRPr="00325617">
        <w:rPr>
          <w:rFonts w:ascii="Comic Sans MS" w:hAnsi="Comic Sans MS"/>
          <w:sz w:val="28"/>
          <w:szCs w:val="28"/>
        </w:rPr>
        <w:t>νετούς και το 1683 μια πολυπληθής στρατιά υπό τον Μέγα Βεζίρη Καρά Μουσταφά περικύκλωσε τη Βιέννη. Η αρωγή του Ιωάννη Γ' της Πολωνίας στη Βιέννη και οι επακόλουθες εκστρατείες του Καρόλου Ε' της Λωρραίνης, του Λουδοβίκου του Μπάντεν και του Ευγένιου της Σαβοΐας κατέληξαν σε διαπραγματεύσεις το 1699 (Συνθήκη του Κάρλοβιτς), που κόστισαν στην οθωμανική αυτοκρατορία την Ουγγαρία και άλλες περιοχές</w:t>
      </w:r>
      <w:r w:rsidR="00FC1B74">
        <w:rPr>
          <w:rFonts w:ascii="Comic Sans MS" w:hAnsi="Comic Sans MS"/>
          <w:sz w:val="28"/>
          <w:szCs w:val="28"/>
        </w:rPr>
        <w:t xml:space="preserve">. </w:t>
      </w:r>
    </w:p>
    <w:p w:rsidR="00E478B1" w:rsidRPr="00325617" w:rsidRDefault="00FC1B74" w:rsidP="00325617">
      <w:pPr>
        <w:jc w:val="both"/>
        <w:rPr>
          <w:rFonts w:ascii="Comic Sans MS" w:hAnsi="Comic Sans MS"/>
          <w:sz w:val="72"/>
          <w:szCs w:val="72"/>
        </w:rPr>
      </w:pPr>
      <w:r>
        <w:rPr>
          <w:rFonts w:ascii="Comic Sans MS" w:hAnsi="Comic Sans MS"/>
          <w:sz w:val="28"/>
          <w:szCs w:val="28"/>
        </w:rPr>
        <w:t>Ο Σελίμ Β’</w:t>
      </w:r>
      <w:r w:rsidRPr="00FC1B74">
        <w:rPr>
          <w:rFonts w:ascii="Comic Sans MS" w:hAnsi="Comic Sans MS"/>
          <w:sz w:val="28"/>
          <w:szCs w:val="28"/>
        </w:rPr>
        <w:t xml:space="preserve"> </w:t>
      </w:r>
      <w:r>
        <w:rPr>
          <w:rFonts w:ascii="Comic Sans MS" w:hAnsi="Comic Sans MS"/>
          <w:sz w:val="28"/>
          <w:szCs w:val="28"/>
        </w:rPr>
        <w:t>ή</w:t>
      </w:r>
      <w:r w:rsidRPr="00FC1B74">
        <w:rPr>
          <w:rFonts w:ascii="Comic Sans MS" w:hAnsi="Comic Sans MS"/>
          <w:sz w:val="28"/>
          <w:szCs w:val="28"/>
        </w:rPr>
        <w:t>ταν γιός του Σουλεϊμάν Α΄ του Μεγαλοπρεπούς και της Ρωσίδας στη καταγωγή Χουρέμ Σουλτάνας την οποία οι Ευρωπαίοι αποκαλούσαν Ρωξελάνη. Γεννήθηκε στη Κωνσταντινούπολη το 1524. Όταν πέθανε ο πατέρας του, το 1566, κατά την πολιορκία του φρουρίου Σίγκετβαρ, ήταν γενικός διοικητής της Κιουτάχειας. Τότε ο Μέγας Βεζίρης Σοκολού Μεχμέτ πασάς απέκρυψε από το στρατό τον θάνατο του Σουλτάνου προκειμένου να μη πτοηθεί το ηθικό του</w:t>
      </w:r>
      <w:r w:rsidR="00EC700A">
        <w:rPr>
          <w:rFonts w:ascii="Comic Sans MS" w:hAnsi="Comic Sans MS"/>
          <w:sz w:val="28"/>
          <w:szCs w:val="28"/>
        </w:rPr>
        <w:t>ς</w:t>
      </w:r>
      <w:r w:rsidRPr="00FC1B74">
        <w:rPr>
          <w:rFonts w:ascii="Comic Sans MS" w:hAnsi="Comic Sans MS"/>
          <w:sz w:val="28"/>
          <w:szCs w:val="28"/>
        </w:rPr>
        <w:t xml:space="preserve">, ειδοποιώντας παράλληλα τον διάδοχο Σελίμ. Ο </w:t>
      </w:r>
      <w:r w:rsidR="00EC700A">
        <w:rPr>
          <w:rFonts w:ascii="Comic Sans MS" w:hAnsi="Comic Sans MS"/>
          <w:sz w:val="28"/>
          <w:szCs w:val="28"/>
        </w:rPr>
        <w:t>Σελίμ</w:t>
      </w:r>
      <w:r w:rsidRPr="00FC1B74">
        <w:rPr>
          <w:rFonts w:ascii="Comic Sans MS" w:hAnsi="Comic Sans MS"/>
          <w:sz w:val="28"/>
          <w:szCs w:val="28"/>
        </w:rPr>
        <w:t xml:space="preserve"> επέστρεψε στη Κωνσταντινούπολη και στις 7 Σεπτεμβρίου (1566) ανακηρύχθηκε Σουλτάνος, όπου και </w:t>
      </w:r>
      <w:r w:rsidR="00EC700A">
        <w:rPr>
          <w:rFonts w:ascii="Comic Sans MS" w:hAnsi="Comic Sans MS"/>
          <w:sz w:val="28"/>
          <w:szCs w:val="28"/>
        </w:rPr>
        <w:t>παρέμεινε</w:t>
      </w:r>
      <w:r w:rsidRPr="00FC1B74">
        <w:rPr>
          <w:rFonts w:ascii="Comic Sans MS" w:hAnsi="Comic Sans MS"/>
          <w:sz w:val="28"/>
          <w:szCs w:val="28"/>
        </w:rPr>
        <w:t xml:space="preserve"> μέχρι το θάνατο του. Στη συνέχεια μετέβη προς συνάντηση του στρατού του στο Βελιγράδι όπου μετά την άφιξή του έγινε γνωστός στο στρατό ο θάνατος του πατέρα του.</w:t>
      </w:r>
    </w:p>
    <w:p w:rsidR="00FC1B74" w:rsidRPr="00FC1B74" w:rsidRDefault="00FC1B74" w:rsidP="00FE2637">
      <w:pPr>
        <w:jc w:val="both"/>
        <w:rPr>
          <w:rFonts w:ascii="Comic Sans MS" w:hAnsi="Comic Sans MS"/>
          <w:sz w:val="28"/>
          <w:szCs w:val="28"/>
        </w:rPr>
      </w:pPr>
      <w:r w:rsidRPr="00FC1B74">
        <w:rPr>
          <w:rFonts w:ascii="Comic Sans MS" w:hAnsi="Comic Sans MS"/>
          <w:sz w:val="28"/>
          <w:szCs w:val="28"/>
        </w:rPr>
        <w:t xml:space="preserve">Ο Σελίμ ο Β΄ ήταν ο πρώτος Σουλτάνος στην ιστορία της Οθωμανικής Αυτοκρατορίας που εγκατέλειψε τη διακυβέρνηση της χώρας στο μέγα βεζίρη και τους υπουργούς του. Υπήρξε ιδιαίτερα λάτρης των απολαύσεων και της καλοπέρασης. Επηρεαζόταν εύκολα </w:t>
      </w:r>
      <w:r w:rsidR="00EC700A" w:rsidRPr="00FC1B74">
        <w:rPr>
          <w:rFonts w:ascii="Comic Sans MS" w:hAnsi="Comic Sans MS"/>
          <w:sz w:val="28"/>
          <w:szCs w:val="28"/>
        </w:rPr>
        <w:t>από</w:t>
      </w:r>
      <w:r w:rsidRPr="00FC1B74">
        <w:rPr>
          <w:rFonts w:ascii="Comic Sans MS" w:hAnsi="Comic Sans MS"/>
          <w:sz w:val="28"/>
          <w:szCs w:val="28"/>
        </w:rPr>
        <w:t xml:space="preserve"> το χαρέμι του αλλά και το τάγμα των Γενίτσαρων. Πολλοί θεωρούν ότι η βασιλεία του συμπίπτει με την απαρχή της παρακμής της Οθωμανικής Αυτοκρατορίας.</w:t>
      </w:r>
    </w:p>
    <w:p w:rsidR="00FC1B74" w:rsidRPr="00FC1B74" w:rsidRDefault="00EC700A" w:rsidP="00FE2637">
      <w:pPr>
        <w:jc w:val="both"/>
        <w:rPr>
          <w:rFonts w:ascii="Comic Sans MS" w:hAnsi="Comic Sans MS"/>
          <w:sz w:val="28"/>
          <w:szCs w:val="28"/>
        </w:rPr>
      </w:pPr>
      <w:r>
        <w:rPr>
          <w:rFonts w:ascii="Comic Sans MS" w:hAnsi="Comic Sans MS"/>
          <w:sz w:val="28"/>
          <w:szCs w:val="28"/>
        </w:rPr>
        <w:lastRenderedPageBreak/>
        <w:t>Παρ’ όλα αυτά</w:t>
      </w:r>
      <w:r w:rsidR="00FC1B74" w:rsidRPr="00FC1B74">
        <w:rPr>
          <w:rFonts w:ascii="Comic Sans MS" w:hAnsi="Comic Sans MS"/>
          <w:sz w:val="28"/>
          <w:szCs w:val="28"/>
        </w:rPr>
        <w:t xml:space="preserve"> σπουδαία ιστορικά γεγονότα σημάδεψαν τη βασιλεία του, σημαντικότερα των οποίων ήταν: η συνομολόγηση της συνθήκης Κωνσταντινούπολης (1568) μεταξύ Οίκου Αψβούργων και Οθωμανικής Αυτοκρατορίας, το μεγαλεπήβολο σχέδιο διάνοιξης διώρυγας - ζεύξης των ποταμών Βόλγα και Ντον, που κατέληξε σε πολεμική σύγκρουση με τη Ρωσία, μετά από προδοσία, η κατάληψη της Κύπρου, θέτοντας τέλος στην Ενετοκρατία της Κύπρου, συνέπεια της οποίας ήταν τον επόμενο χρόνο η ναυμαχία της Ναυπάκτου, ενώ λίγο αργότερα ακολούθησε η κατάληψη της Τυνησίας, κ.ά.</w:t>
      </w:r>
    </w:p>
    <w:p w:rsidR="00E478B1" w:rsidRPr="009543F0" w:rsidRDefault="00FC1B74" w:rsidP="00FE2637">
      <w:pPr>
        <w:jc w:val="both"/>
        <w:rPr>
          <w:rFonts w:ascii="Comic Sans MS" w:hAnsi="Comic Sans MS"/>
          <w:sz w:val="28"/>
          <w:szCs w:val="28"/>
        </w:rPr>
      </w:pPr>
      <w:r w:rsidRPr="00FC1B74">
        <w:rPr>
          <w:rFonts w:ascii="Comic Sans MS" w:hAnsi="Comic Sans MS"/>
          <w:sz w:val="28"/>
          <w:szCs w:val="28"/>
        </w:rPr>
        <w:t>Γενικά επί βασιλείας του Σελίμ Β΄ η έκταση της Οθωμανικής Αυτοκρατορία</w:t>
      </w:r>
      <w:r w:rsidR="00916EC3">
        <w:rPr>
          <w:rFonts w:ascii="Comic Sans MS" w:hAnsi="Comic Sans MS"/>
          <w:sz w:val="28"/>
          <w:szCs w:val="28"/>
        </w:rPr>
        <w:t>ς αυξήθηκε περί τα 300.000 τ. χλ</w:t>
      </w:r>
      <w:r w:rsidRPr="00FC1B74">
        <w:rPr>
          <w:rFonts w:ascii="Comic Sans MS" w:hAnsi="Comic Sans MS"/>
          <w:sz w:val="28"/>
          <w:szCs w:val="28"/>
        </w:rPr>
        <w:t>.</w:t>
      </w:r>
      <w:r w:rsidR="00916EC3">
        <w:rPr>
          <w:rFonts w:ascii="Comic Sans MS" w:hAnsi="Comic Sans MS"/>
          <w:sz w:val="28"/>
          <w:szCs w:val="28"/>
        </w:rPr>
        <w:t xml:space="preserve"> </w:t>
      </w:r>
      <w:r w:rsidRPr="00FC1B74">
        <w:rPr>
          <w:rFonts w:ascii="Comic Sans MS" w:hAnsi="Comic Sans MS"/>
          <w:sz w:val="28"/>
          <w:szCs w:val="28"/>
        </w:rPr>
        <w:t xml:space="preserve">Ο Σελίμ Β΄ επιχείρησε εκστρατεία εναντίον της Ρωσίας, η οποία απέτυχε παταγωδώς και στη συνέχεια κυρίευσε την Υεμένη. </w:t>
      </w:r>
      <w:r w:rsidR="00916EC3" w:rsidRPr="00FC1B74">
        <w:rPr>
          <w:rFonts w:ascii="Comic Sans MS" w:hAnsi="Comic Sans MS"/>
          <w:sz w:val="28"/>
          <w:szCs w:val="28"/>
        </w:rPr>
        <w:t>Παρά</w:t>
      </w:r>
      <w:r w:rsidRPr="00FC1B74">
        <w:rPr>
          <w:rFonts w:ascii="Comic Sans MS" w:hAnsi="Comic Sans MS"/>
          <w:sz w:val="28"/>
          <w:szCs w:val="28"/>
        </w:rPr>
        <w:t xml:space="preserve"> τις προειδοποιήσεις του </w:t>
      </w:r>
      <w:r w:rsidR="00916EC3" w:rsidRPr="00FC1B74">
        <w:rPr>
          <w:rFonts w:ascii="Comic Sans MS" w:hAnsi="Comic Sans MS"/>
          <w:sz w:val="28"/>
          <w:szCs w:val="28"/>
        </w:rPr>
        <w:t>Βεζίρη</w:t>
      </w:r>
      <w:r w:rsidRPr="00FC1B74">
        <w:rPr>
          <w:rFonts w:ascii="Comic Sans MS" w:hAnsi="Comic Sans MS"/>
          <w:sz w:val="28"/>
          <w:szCs w:val="28"/>
        </w:rPr>
        <w:t xml:space="preserve"> Μεχμέτ Σοκόλη κατέλαβε τη Κύπρο, το 1571, σφάζοντας μεγάλο μέρος του πληθυσμού. Αυτή η κίνηση είχε σαν αποτέλεσμα να συνασπιστούν οι μεγάλες Ευρωπαϊκές δυνάμεις, δηλαδή η Ισπανία, το κράτος του Πάπα, η Γερμανική Αυτοκρατορία, η Βενετία και η Μάλτα, και στη ναυμαχία της Ναυπάκτου να καταστρέψουν τον Τουρκικό στόλο. Παρ' όλα αυτά οι Οθωμανοί κατάφεραν το 1574, μερικούς μήνες πριν το θάνατο του Σελίμ Β΄, να καταλάβουν την Τυνησία, την οποία </w:t>
      </w:r>
      <w:r w:rsidR="009543F0">
        <w:rPr>
          <w:rFonts w:ascii="Comic Sans MS" w:hAnsi="Comic Sans MS"/>
          <w:sz w:val="28"/>
          <w:szCs w:val="28"/>
        </w:rPr>
        <w:t>έ</w:t>
      </w:r>
      <w:r w:rsidRPr="00FC1B74">
        <w:rPr>
          <w:rFonts w:ascii="Comic Sans MS" w:hAnsi="Comic Sans MS"/>
          <w:sz w:val="28"/>
          <w:szCs w:val="28"/>
        </w:rPr>
        <w:t>λεγχαν οι Ισπανοί, και να εδραιώσουν την κυριαρχία τους στη Μεσόγειο.</w:t>
      </w:r>
    </w:p>
    <w:p w:rsidR="00822857" w:rsidRPr="009543F0" w:rsidRDefault="00822857" w:rsidP="00FC1B74">
      <w:pPr>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66432" behindDoc="0" locked="0" layoutInCell="1" allowOverlap="1">
            <wp:simplePos x="0" y="0"/>
            <wp:positionH relativeFrom="column">
              <wp:posOffset>216535</wp:posOffset>
            </wp:positionH>
            <wp:positionV relativeFrom="paragraph">
              <wp:posOffset>36830</wp:posOffset>
            </wp:positionV>
            <wp:extent cx="5481320" cy="2576830"/>
            <wp:effectExtent l="1085850" t="57150" r="62230" b="2452370"/>
            <wp:wrapNone/>
            <wp:docPr id="1" name="0 - Εικόνα"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22"/>
                    <a:stretch>
                      <a:fillRect/>
                    </a:stretch>
                  </pic:blipFill>
                  <pic:spPr>
                    <a:xfrm>
                      <a:off x="0" y="0"/>
                      <a:ext cx="5481320" cy="2576830"/>
                    </a:xfrm>
                    <a:prstGeom prst="flowChartManualOperation">
                      <a:avLst/>
                    </a:prstGeom>
                    <a:solidFill>
                      <a:srgbClr val="FFFFFF"/>
                    </a:solidFill>
                    <a:ln w="76200" cap="sq">
                      <a:solidFill>
                        <a:schemeClr val="tx1">
                          <a:lumMod val="65000"/>
                          <a:lumOff val="35000"/>
                        </a:schemeClr>
                      </a:solidFill>
                      <a:miter lim="800000"/>
                    </a:ln>
                    <a:effectLst>
                      <a:outerShdw blurRad="76200" dir="13500000" sy="23000" kx="1200000" algn="br" rotWithShape="0">
                        <a:prstClr val="black">
                          <a:alpha val="20000"/>
                        </a:prstClr>
                      </a:outerShdw>
                      <a:reflection blurRad="6350" stA="50000" endA="300" endPos="90000" dir="5400000" sy="-100000" algn="bl" rotWithShape="0"/>
                    </a:effectLst>
                    <a:scene3d>
                      <a:camera prst="orthographicFront"/>
                      <a:lightRig rig="threePt" dir="t">
                        <a:rot lat="0" lon="0" rev="2700000"/>
                      </a:lightRig>
                    </a:scene3d>
                    <a:sp3d>
                      <a:bevelT h="38100" prst="relaxedInset"/>
                      <a:contourClr>
                        <a:srgbClr val="C0C0C0"/>
                      </a:contourClr>
                    </a:sp3d>
                  </pic:spPr>
                </pic:pic>
              </a:graphicData>
            </a:graphic>
          </wp:anchor>
        </w:drawing>
      </w:r>
    </w:p>
    <w:p w:rsidR="00822857" w:rsidRDefault="00916EC3" w:rsidP="00822857">
      <w:pPr>
        <w:rPr>
          <w:rFonts w:ascii="Comic Sans MS" w:hAnsi="Comic Sans MS"/>
          <w:color w:val="000000" w:themeColor="text1"/>
          <w:sz w:val="72"/>
          <w:szCs w:val="72"/>
        </w:rPr>
      </w:pPr>
      <w:r>
        <w:rPr>
          <w:rFonts w:ascii="Comic Sans MS" w:hAnsi="Comic Sans MS"/>
          <w:color w:val="000000" w:themeColor="text1"/>
          <w:sz w:val="72"/>
          <w:szCs w:val="72"/>
        </w:rPr>
        <w:t xml:space="preserve">          </w:t>
      </w:r>
      <w:r w:rsidR="00822857">
        <w:rPr>
          <w:rFonts w:ascii="Comic Sans MS" w:hAnsi="Comic Sans MS"/>
          <w:color w:val="000000" w:themeColor="text1"/>
          <w:sz w:val="72"/>
          <w:szCs w:val="72"/>
        </w:rPr>
        <w:t xml:space="preserve"> </w:t>
      </w:r>
      <w:r w:rsidR="00635E01" w:rsidRPr="00822857">
        <w:rPr>
          <w:rFonts w:ascii="Comic Sans MS" w:hAnsi="Comic Sans MS"/>
          <w:color w:val="000000" w:themeColor="text1"/>
          <w:sz w:val="72"/>
          <w:szCs w:val="72"/>
        </w:rPr>
        <w:t xml:space="preserve"> </w:t>
      </w:r>
      <w:r>
        <w:rPr>
          <w:rFonts w:ascii="Comic Sans MS" w:hAnsi="Comic Sans MS"/>
          <w:color w:val="000000" w:themeColor="text1"/>
          <w:sz w:val="72"/>
          <w:szCs w:val="72"/>
        </w:rPr>
        <w:t xml:space="preserve">  </w:t>
      </w:r>
    </w:p>
    <w:p w:rsidR="00822857" w:rsidRDefault="00822857" w:rsidP="00822857">
      <w:pPr>
        <w:rPr>
          <w:rFonts w:ascii="Comic Sans MS" w:hAnsi="Comic Sans MS"/>
          <w:color w:val="000000" w:themeColor="text1"/>
          <w:sz w:val="72"/>
          <w:szCs w:val="72"/>
        </w:rPr>
      </w:pPr>
    </w:p>
    <w:p w:rsidR="00822857" w:rsidRDefault="00822857" w:rsidP="00822857">
      <w:pPr>
        <w:rPr>
          <w:rFonts w:ascii="Comic Sans MS" w:hAnsi="Comic Sans MS"/>
          <w:color w:val="000000" w:themeColor="text1"/>
          <w:sz w:val="72"/>
          <w:szCs w:val="72"/>
        </w:rPr>
      </w:pPr>
    </w:p>
    <w:p w:rsidR="00822857" w:rsidRDefault="00822857" w:rsidP="00822857">
      <w:pPr>
        <w:rPr>
          <w:rFonts w:ascii="Comic Sans MS" w:hAnsi="Comic Sans MS"/>
          <w:color w:val="000000" w:themeColor="text1"/>
          <w:sz w:val="72"/>
          <w:szCs w:val="72"/>
        </w:rPr>
      </w:pPr>
    </w:p>
    <w:p w:rsidR="00E478B1" w:rsidRPr="00822857" w:rsidRDefault="00822857" w:rsidP="00822857">
      <w:pPr>
        <w:jc w:val="both"/>
        <w:rPr>
          <w:rFonts w:ascii="Comic Sans MS" w:hAnsi="Comic Sans MS"/>
          <w:sz w:val="28"/>
          <w:szCs w:val="28"/>
        </w:rPr>
      </w:pPr>
      <w:r>
        <w:rPr>
          <w:rFonts w:ascii="Comic Sans MS" w:hAnsi="Comic Sans MS"/>
          <w:color w:val="000000" w:themeColor="text1"/>
          <w:sz w:val="72"/>
          <w:szCs w:val="72"/>
        </w:rPr>
        <w:lastRenderedPageBreak/>
        <w:t xml:space="preserve">              </w:t>
      </w:r>
      <w:r w:rsidR="00916EC3" w:rsidRPr="00916EC3">
        <w:rPr>
          <w:rFonts w:ascii="Comic Sans MS" w:hAnsi="Comic Sans MS"/>
          <w:color w:val="000000" w:themeColor="text1"/>
          <w:sz w:val="72"/>
          <w:szCs w:val="72"/>
        </w:rPr>
        <w:t>Παρακμή</w:t>
      </w:r>
    </w:p>
    <w:p w:rsidR="00916EC3" w:rsidRPr="00916EC3" w:rsidRDefault="00916EC3" w:rsidP="00FE2637">
      <w:pPr>
        <w:jc w:val="both"/>
        <w:rPr>
          <w:rFonts w:ascii="Comic Sans MS" w:hAnsi="Comic Sans MS"/>
          <w:sz w:val="28"/>
          <w:szCs w:val="28"/>
        </w:rPr>
      </w:pPr>
      <w:r w:rsidRPr="00916EC3">
        <w:rPr>
          <w:rFonts w:ascii="Comic Sans MS" w:hAnsi="Comic Sans MS"/>
          <w:sz w:val="28"/>
          <w:szCs w:val="28"/>
        </w:rPr>
        <w:t>Η διάσπαση ξεκίνησε με τους Ρωσοτουρκικούς πολέμους κατά τον 18ο αιώνα. Η μεν Αίγυπτος χάθηκε προ</w:t>
      </w:r>
      <w:r w:rsidR="00822857">
        <w:rPr>
          <w:rFonts w:ascii="Comic Sans MS" w:hAnsi="Comic Sans MS"/>
          <w:sz w:val="28"/>
          <w:szCs w:val="28"/>
        </w:rPr>
        <w:t>σ</w:t>
      </w:r>
      <w:r w:rsidRPr="00916EC3">
        <w:rPr>
          <w:rFonts w:ascii="Comic Sans MS" w:hAnsi="Comic Sans MS"/>
          <w:sz w:val="28"/>
          <w:szCs w:val="28"/>
        </w:rPr>
        <w:t xml:space="preserve">ωρινά από τις ναπολεόντειες στρατιές αλλά </w:t>
      </w:r>
      <w:r w:rsidR="009543F0">
        <w:rPr>
          <w:rFonts w:ascii="Comic Sans MS" w:hAnsi="Comic Sans MS"/>
          <w:sz w:val="28"/>
          <w:szCs w:val="28"/>
        </w:rPr>
        <w:t xml:space="preserve">και </w:t>
      </w:r>
      <w:r w:rsidRPr="00916EC3">
        <w:rPr>
          <w:rFonts w:ascii="Comic Sans MS" w:hAnsi="Comic Sans MS"/>
          <w:sz w:val="28"/>
          <w:szCs w:val="28"/>
        </w:rPr>
        <w:t xml:space="preserve">η ελληνική επανάσταση του 1821, ο Ρωσοτουρκικός πόλεμος του 1828-29 και ο πόλεμος με τον Μεχμέτ Αλί της Αιγύπτου οδήγησαν στην περαιτέρω αποδυνάμωση του κράτους, στην απώλεια μέρους της Ελλάδας, την μετατροπή της Μολδαβίας και της Βλαχίας σε προτεκτοράτα της Ρωσίας, και την ημιαυτονομία της Σερβίας. Έγιναν προσπάθειες δραστικών μεταρρυθμίσεων στα τέλη του 18ου αιώνα και στις αρχές του 19ου αιώνα από τον Σελίμ Γ' και ιδίως από τον Μαχμούτ Β', αλλά φαίνεται πώς ήταν πλέον αργά. Κατά τον 19ο αιώνα η οθωμανική αυτοκρατορία ήταν πλέον γνωστή ως ο Ασθενής της Ευρώπης </w:t>
      </w:r>
      <w:r w:rsidR="009543F0">
        <w:rPr>
          <w:rFonts w:ascii="Comic Sans MS" w:hAnsi="Comic Sans MS"/>
          <w:sz w:val="28"/>
          <w:szCs w:val="28"/>
        </w:rPr>
        <w:t>.</w:t>
      </w:r>
    </w:p>
    <w:p w:rsidR="00916EC3" w:rsidRPr="00916EC3" w:rsidRDefault="00916EC3" w:rsidP="00FE2637">
      <w:pPr>
        <w:jc w:val="both"/>
        <w:rPr>
          <w:rFonts w:ascii="Comic Sans MS" w:hAnsi="Comic Sans MS"/>
          <w:sz w:val="28"/>
          <w:szCs w:val="28"/>
        </w:rPr>
      </w:pPr>
      <w:r w:rsidRPr="00916EC3">
        <w:rPr>
          <w:rFonts w:ascii="Comic Sans MS" w:hAnsi="Comic Sans MS"/>
          <w:sz w:val="28"/>
          <w:szCs w:val="28"/>
        </w:rPr>
        <w:t>Με μια σειρά συνθηκολογήσεων και διομολογήσεων από τον 16ο έως τον 18ο αιώνα η οθωμανική αυτοκρατορία έχασε βαθμιαία την οικονομική της ανεξαρτησία. Αν και θεωρητικά ήταν ανάμεσα στους νικητές του Κριμαϊκού πολέμου οικονομικά εξαντλήθηκε. Η Σύνοδος του Παρισιού το (1856) αναγνώρισε την ανεξαρτησία και την ακεραιότητα της οθωμανικής αυτοκρατορίας, αλλά το γεγονός μάλλον επιβεβαίωσε την εξάρτησή της από τις ευρωπαϊκές δυνάμεις, παρά τα δικαιώματά της ως ευρωπαϊκή δύναμη.</w:t>
      </w:r>
    </w:p>
    <w:p w:rsidR="00916EC3" w:rsidRPr="00916EC3" w:rsidRDefault="00916EC3" w:rsidP="00FE2637">
      <w:pPr>
        <w:jc w:val="both"/>
        <w:rPr>
          <w:rFonts w:ascii="Comic Sans MS" w:hAnsi="Comic Sans MS"/>
          <w:sz w:val="28"/>
          <w:szCs w:val="28"/>
        </w:rPr>
      </w:pPr>
      <w:r w:rsidRPr="00916EC3">
        <w:rPr>
          <w:rFonts w:ascii="Comic Sans MS" w:hAnsi="Comic Sans MS"/>
          <w:sz w:val="28"/>
          <w:szCs w:val="28"/>
        </w:rPr>
        <w:t xml:space="preserve">Η εξέγερση (1875) της Βοσνίας Ερζεγοβίνης προανήγγειλε τον Ρωσοτουρκικό πόλεμο του 1877-78, στον οποίο η οθωμανική αυτοκρατορία ηττήθηκε παρά τη σθεναρή της αντίσταση. Η Ρουμανία (Βλαχία και Μολδαβία), η Σερβία και </w:t>
      </w:r>
      <w:r w:rsidR="009543F0">
        <w:rPr>
          <w:rFonts w:ascii="Comic Sans MS" w:hAnsi="Comic Sans MS"/>
          <w:sz w:val="28"/>
          <w:szCs w:val="28"/>
        </w:rPr>
        <w:t xml:space="preserve">το </w:t>
      </w:r>
      <w:r w:rsidRPr="00916EC3">
        <w:rPr>
          <w:rFonts w:ascii="Comic Sans MS" w:hAnsi="Comic Sans MS"/>
          <w:sz w:val="28"/>
          <w:szCs w:val="28"/>
        </w:rPr>
        <w:t>Μαυροβούνιο ανακηρύχθηκαν πλήρως ανεξάρτητα κράτη, ενώ η Βοσνία Ερζεγοβίνη πέρασε υπό αυστριακό έλεγχο.</w:t>
      </w:r>
    </w:p>
    <w:p w:rsidR="00E478B1" w:rsidRPr="00916EC3" w:rsidRDefault="00916EC3" w:rsidP="00FE2637">
      <w:pPr>
        <w:jc w:val="both"/>
        <w:rPr>
          <w:rFonts w:ascii="Comic Sans MS" w:hAnsi="Comic Sans MS"/>
          <w:sz w:val="28"/>
          <w:szCs w:val="28"/>
        </w:rPr>
      </w:pPr>
      <w:r w:rsidRPr="00916EC3">
        <w:rPr>
          <w:rFonts w:ascii="Comic Sans MS" w:hAnsi="Comic Sans MS"/>
          <w:sz w:val="28"/>
          <w:szCs w:val="28"/>
        </w:rPr>
        <w:t>Ο σουλτάνος Αμπντουλ</w:t>
      </w:r>
      <w:r w:rsidR="00FE2637">
        <w:rPr>
          <w:rFonts w:ascii="Comic Sans MS" w:hAnsi="Comic Sans MS"/>
          <w:sz w:val="28"/>
          <w:szCs w:val="28"/>
        </w:rPr>
        <w:t xml:space="preserve"> Μ</w:t>
      </w:r>
      <w:r w:rsidRPr="00916EC3">
        <w:rPr>
          <w:rFonts w:ascii="Comic Sans MS" w:hAnsi="Comic Sans MS"/>
          <w:sz w:val="28"/>
          <w:szCs w:val="28"/>
        </w:rPr>
        <w:t>ε</w:t>
      </w:r>
      <w:r w:rsidR="00FE2637">
        <w:rPr>
          <w:rFonts w:ascii="Comic Sans MS" w:hAnsi="Comic Sans MS"/>
          <w:sz w:val="28"/>
          <w:szCs w:val="28"/>
        </w:rPr>
        <w:t>ζ</w:t>
      </w:r>
      <w:r w:rsidRPr="00916EC3">
        <w:rPr>
          <w:rFonts w:ascii="Comic Sans MS" w:hAnsi="Comic Sans MS"/>
          <w:sz w:val="28"/>
          <w:szCs w:val="28"/>
        </w:rPr>
        <w:t>ίτ εξέδωσε το 1839 διάταγμα με σημαντικές κοινωνικές μεταρρυθμίσεις. Με το διάταγμα θα ξεκινήσει μια περίοδος μεταρρυθμίσεων και φιλελευθεροποίησης του Οθωμανικού κράτους που θα ονομαστεί Τανζιμάτ. Το</w:t>
      </w:r>
      <w:r w:rsidR="009543F0">
        <w:rPr>
          <w:rFonts w:ascii="Comic Sans MS" w:hAnsi="Comic Sans MS"/>
          <w:sz w:val="28"/>
          <w:szCs w:val="28"/>
        </w:rPr>
        <w:t xml:space="preserve"> </w:t>
      </w:r>
      <w:r w:rsidRPr="00916EC3">
        <w:rPr>
          <w:rFonts w:ascii="Comic Sans MS" w:hAnsi="Comic Sans MS"/>
          <w:sz w:val="28"/>
          <w:szCs w:val="28"/>
        </w:rPr>
        <w:t>ακολούθησε ο Αμπντουλ</w:t>
      </w:r>
      <w:r w:rsidR="00FE2637">
        <w:rPr>
          <w:rFonts w:ascii="Comic Sans MS" w:hAnsi="Comic Sans MS"/>
          <w:sz w:val="28"/>
          <w:szCs w:val="28"/>
        </w:rPr>
        <w:t xml:space="preserve"> Α</w:t>
      </w:r>
      <w:r w:rsidRPr="00916EC3">
        <w:rPr>
          <w:rFonts w:ascii="Comic Sans MS" w:hAnsi="Comic Sans MS"/>
          <w:sz w:val="28"/>
          <w:szCs w:val="28"/>
        </w:rPr>
        <w:t>ζίζ, επί βασιλείας του οποίου συγκροτήθηκε το πρώτο φιλελεύθερο πολιτικό κόμμα. Ο αρχηγός του, Μιντχάτ Πασά, κατόρθωσε να εκθρονίσει το 1876 τον Αμπντουλ</w:t>
      </w:r>
      <w:r w:rsidR="00FE2637">
        <w:rPr>
          <w:rFonts w:ascii="Comic Sans MS" w:hAnsi="Comic Sans MS"/>
          <w:sz w:val="28"/>
          <w:szCs w:val="28"/>
        </w:rPr>
        <w:t xml:space="preserve"> Α</w:t>
      </w:r>
      <w:r w:rsidRPr="00916EC3">
        <w:rPr>
          <w:rFonts w:ascii="Comic Sans MS" w:hAnsi="Comic Sans MS"/>
          <w:sz w:val="28"/>
          <w:szCs w:val="28"/>
        </w:rPr>
        <w:t>ζίζ. Το θρόνο κατέλαβε ο Αμπντου</w:t>
      </w:r>
      <w:r w:rsidR="00FE2637">
        <w:rPr>
          <w:rFonts w:ascii="Comic Sans MS" w:hAnsi="Comic Sans MS"/>
          <w:sz w:val="28"/>
          <w:szCs w:val="28"/>
        </w:rPr>
        <w:t>λ Χ</w:t>
      </w:r>
      <w:r w:rsidRPr="00916EC3">
        <w:rPr>
          <w:rFonts w:ascii="Comic Sans MS" w:hAnsi="Comic Sans MS"/>
          <w:sz w:val="28"/>
          <w:szCs w:val="28"/>
        </w:rPr>
        <w:t xml:space="preserve">αμίτ Β', μετά από σύντομη </w:t>
      </w:r>
      <w:r>
        <w:rPr>
          <w:rFonts w:ascii="Comic Sans MS" w:hAnsi="Comic Sans MS"/>
          <w:sz w:val="28"/>
          <w:szCs w:val="28"/>
        </w:rPr>
        <w:t>βασιλεία</w:t>
      </w:r>
      <w:r w:rsidRPr="00916EC3">
        <w:rPr>
          <w:rFonts w:ascii="Comic Sans MS" w:hAnsi="Comic Sans MS"/>
          <w:sz w:val="28"/>
          <w:szCs w:val="28"/>
        </w:rPr>
        <w:t xml:space="preserve"> του Μουράτ Ε'. Από τον Μιντχάτ διαμορφώθηκε ένα φιλελεύθερο σύνταγμα και το πρώτο οθωμανικό κοινοβούλιο συγκλήθηκε το 1877. </w:t>
      </w:r>
      <w:r w:rsidRPr="00916EC3">
        <w:rPr>
          <w:rFonts w:ascii="Comic Sans MS" w:hAnsi="Comic Sans MS"/>
          <w:sz w:val="28"/>
          <w:szCs w:val="28"/>
        </w:rPr>
        <w:lastRenderedPageBreak/>
        <w:t>Ο σουλτάνος σύντομα διέλυσε το κοινοβούλιο και επέστρεψε σε δεσποτικά πρότυπα διακυβέρνησης. Ο Αμπντουλ</w:t>
      </w:r>
      <w:r w:rsidR="00FE2637">
        <w:rPr>
          <w:rFonts w:ascii="Comic Sans MS" w:hAnsi="Comic Sans MS"/>
          <w:sz w:val="28"/>
          <w:szCs w:val="28"/>
        </w:rPr>
        <w:t xml:space="preserve"> Χ</w:t>
      </w:r>
      <w:r w:rsidRPr="00916EC3">
        <w:rPr>
          <w:rFonts w:ascii="Comic Sans MS" w:hAnsi="Comic Sans MS"/>
          <w:sz w:val="28"/>
          <w:szCs w:val="28"/>
        </w:rPr>
        <w:t>αμίτ νίκησε στον Ελληνοτουρκικό πόλεμο του 1897, αλλά η Κρήτη, που ήταν και η πραγματική αιτία της σύρραξης, κερδήθηκε τελικά από τους Έλληνες.</w:t>
      </w:r>
      <w:r w:rsidR="00635E01" w:rsidRPr="00635E01">
        <w:rPr>
          <w:rFonts w:ascii="Comic Sans MS" w:hAnsi="Comic Sans MS"/>
          <w:sz w:val="28"/>
          <w:szCs w:val="28"/>
        </w:rPr>
        <w:t xml:space="preserve"> </w:t>
      </w:r>
    </w:p>
    <w:p w:rsidR="00E478B1" w:rsidRPr="00916EC3" w:rsidRDefault="00B65B0E">
      <w:pPr>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69504" behindDoc="0" locked="0" layoutInCell="1" allowOverlap="1">
            <wp:simplePos x="0" y="0"/>
            <wp:positionH relativeFrom="column">
              <wp:posOffset>-61546</wp:posOffset>
            </wp:positionH>
            <wp:positionV relativeFrom="paragraph">
              <wp:posOffset>24179</wp:posOffset>
            </wp:positionV>
            <wp:extent cx="6886380" cy="8147099"/>
            <wp:effectExtent l="95250" t="76200" r="1876620" b="7454851"/>
            <wp:wrapNone/>
            <wp:docPr id="8" name="6 - Εικόνα" descr="507px-Gate_of_Salutation_Topkapi_Istanbul_2007_P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7px-Gate_of_Salutation_Topkapi_Istanbul_2007_Pano.jpg"/>
                    <pic:cNvPicPr/>
                  </pic:nvPicPr>
                  <pic:blipFill>
                    <a:blip r:embed="rId23"/>
                    <a:stretch>
                      <a:fillRect/>
                    </a:stretch>
                  </pic:blipFill>
                  <pic:spPr>
                    <a:xfrm>
                      <a:off x="0" y="0"/>
                      <a:ext cx="6886380" cy="8147099"/>
                    </a:xfrm>
                    <a:prstGeom prst="ellipse">
                      <a:avLst/>
                    </a:prstGeom>
                    <a:ln w="190500" cap="rnd">
                      <a:solidFill>
                        <a:srgbClr val="C8C6BD"/>
                      </a:solidFill>
                      <a:prstDash val="solid"/>
                    </a:ln>
                    <a:effectLst>
                      <a:outerShdw blurRad="76200" dir="18900000" sy="23000" kx="-1200000" algn="bl" rotWithShape="0">
                        <a:prstClr val="black">
                          <a:alpha val="20000"/>
                        </a:prstClr>
                      </a:outerShdw>
                      <a:reflection blurRad="6350" stA="50000" endA="300" endPos="90000" dir="5400000" sy="-100000" algn="bl" rotWithShape="0"/>
                    </a:effectLst>
                    <a:scene3d>
                      <a:camera prst="perspectiveFront" fov="5400000"/>
                      <a:lightRig rig="threePt" dir="t">
                        <a:rot lat="0" lon="0" rev="19200000"/>
                      </a:lightRig>
                    </a:scene3d>
                    <a:sp3d extrusionH="25400">
                      <a:bevelT w="304800" h="152400" prst="softRound"/>
                      <a:extrusionClr>
                        <a:srgbClr val="000000"/>
                      </a:extrusionClr>
                    </a:sp3d>
                  </pic:spPr>
                </pic:pic>
              </a:graphicData>
            </a:graphic>
          </wp:anchor>
        </w:drawing>
      </w:r>
      <w:r w:rsidR="00635E01">
        <w:rPr>
          <w:rFonts w:ascii="Comic Sans MS" w:hAnsi="Comic Sans MS"/>
          <w:noProof/>
          <w:sz w:val="28"/>
          <w:szCs w:val="28"/>
          <w:lang w:eastAsia="el-GR"/>
        </w:rPr>
        <w:drawing>
          <wp:anchor distT="0" distB="0" distL="114300" distR="114300" simplePos="0" relativeHeight="251661312" behindDoc="0" locked="0" layoutInCell="1" allowOverlap="1">
            <wp:simplePos x="0" y="0"/>
            <wp:positionH relativeFrom="column">
              <wp:posOffset>6068158</wp:posOffset>
            </wp:positionH>
            <wp:positionV relativeFrom="paragraph">
              <wp:posOffset>-1525563</wp:posOffset>
            </wp:positionV>
            <wp:extent cx="438150" cy="272562"/>
            <wp:effectExtent l="19050" t="0" r="0" b="0"/>
            <wp:wrapNone/>
            <wp:docPr id="5" name="Εικόνα 75" descr="Osmanli-nisani.sv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Osmanli-nisani.svg">
                      <a:hlinkClick r:id="rId24"/>
                    </pic:cNvPr>
                    <pic:cNvPicPr>
                      <a:picLocks noChangeAspect="1" noChangeArrowheads="1"/>
                    </pic:cNvPicPr>
                  </pic:nvPicPr>
                  <pic:blipFill>
                    <a:blip r:embed="rId25"/>
                    <a:srcRect/>
                    <a:stretch>
                      <a:fillRect/>
                    </a:stretch>
                  </pic:blipFill>
                  <pic:spPr bwMode="auto">
                    <a:xfrm>
                      <a:off x="0" y="0"/>
                      <a:ext cx="438150" cy="272562"/>
                    </a:xfrm>
                    <a:prstGeom prst="rect">
                      <a:avLst/>
                    </a:prstGeom>
                    <a:noFill/>
                    <a:ln w="9525">
                      <a:noFill/>
                      <a:miter lim="800000"/>
                      <a:headEnd/>
                      <a:tailEnd/>
                    </a:ln>
                  </pic:spPr>
                </pic:pic>
              </a:graphicData>
            </a:graphic>
          </wp:anchor>
        </w:drawing>
      </w:r>
    </w:p>
    <w:p w:rsidR="00330E7F" w:rsidRDefault="00330E7F" w:rsidP="00635E01">
      <w:pPr>
        <w:rPr>
          <w:sz w:val="28"/>
          <w:szCs w:val="28"/>
        </w:rPr>
      </w:pPr>
      <w:r>
        <w:rPr>
          <w:sz w:val="28"/>
          <w:szCs w:val="28"/>
        </w:rPr>
        <w:t xml:space="preserve"> </w:t>
      </w: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330E7F" w:rsidRDefault="00330E7F" w:rsidP="00635E01">
      <w:pPr>
        <w:rPr>
          <w:sz w:val="28"/>
          <w:szCs w:val="28"/>
        </w:rPr>
      </w:pPr>
    </w:p>
    <w:p w:rsidR="009543F0" w:rsidRDefault="00330E7F" w:rsidP="00635E01">
      <w:pPr>
        <w:rPr>
          <w:sz w:val="72"/>
          <w:szCs w:val="72"/>
        </w:rPr>
      </w:pPr>
      <w:r>
        <w:rPr>
          <w:sz w:val="72"/>
          <w:szCs w:val="72"/>
        </w:rPr>
        <w:t xml:space="preserve">               </w:t>
      </w:r>
    </w:p>
    <w:p w:rsidR="00330E7F" w:rsidRPr="00330E7F" w:rsidRDefault="00635E01" w:rsidP="00635E01">
      <w:pPr>
        <w:rPr>
          <w:sz w:val="28"/>
          <w:szCs w:val="28"/>
        </w:rPr>
      </w:pPr>
      <w:r w:rsidRPr="00330E7F">
        <w:rPr>
          <w:rFonts w:ascii="Comic Sans MS" w:hAnsi="Comic Sans MS"/>
          <w:sz w:val="72"/>
          <w:szCs w:val="72"/>
        </w:rPr>
        <w:lastRenderedPageBreak/>
        <w:t>Κατάρ</w:t>
      </w:r>
      <w:r w:rsidR="00330E7F">
        <w:rPr>
          <w:rFonts w:ascii="Comic Sans MS" w:hAnsi="Comic Sans MS"/>
          <w:sz w:val="72"/>
          <w:szCs w:val="72"/>
        </w:rPr>
        <w:t>ρ</w:t>
      </w:r>
      <w:r w:rsidR="00330E7F" w:rsidRPr="00330E7F">
        <w:rPr>
          <w:rFonts w:ascii="Comic Sans MS" w:hAnsi="Comic Sans MS"/>
          <w:sz w:val="72"/>
          <w:szCs w:val="72"/>
        </w:rPr>
        <w:t>ευση</w:t>
      </w:r>
    </w:p>
    <w:p w:rsidR="00635E01" w:rsidRPr="00635E01" w:rsidRDefault="00330E7F" w:rsidP="00FE2637">
      <w:pPr>
        <w:jc w:val="both"/>
        <w:rPr>
          <w:rFonts w:ascii="Comic Sans MS" w:hAnsi="Comic Sans MS"/>
          <w:sz w:val="28"/>
          <w:szCs w:val="28"/>
        </w:rPr>
      </w:pPr>
      <w:r>
        <w:rPr>
          <w:rFonts w:ascii="Comic Sans MS" w:hAnsi="Comic Sans MS"/>
          <w:sz w:val="28"/>
          <w:szCs w:val="28"/>
        </w:rPr>
        <w:t xml:space="preserve"> Το  </w:t>
      </w:r>
      <w:r w:rsidR="00635E01" w:rsidRPr="00635E01">
        <w:rPr>
          <w:rFonts w:ascii="Comic Sans MS" w:hAnsi="Comic Sans MS"/>
          <w:sz w:val="28"/>
          <w:szCs w:val="28"/>
        </w:rPr>
        <w:t xml:space="preserve">1908 το κίνημα των </w:t>
      </w:r>
      <w:r w:rsidRPr="00635E01">
        <w:rPr>
          <w:rFonts w:ascii="Comic Sans MS" w:hAnsi="Comic Sans MS"/>
          <w:sz w:val="28"/>
          <w:szCs w:val="28"/>
        </w:rPr>
        <w:t>Νεότουρκων</w:t>
      </w:r>
      <w:r w:rsidR="00635E01" w:rsidRPr="00635E01">
        <w:rPr>
          <w:rFonts w:ascii="Comic Sans MS" w:hAnsi="Comic Sans MS"/>
          <w:sz w:val="28"/>
          <w:szCs w:val="28"/>
        </w:rPr>
        <w:t xml:space="preserve">, εθνικιστικής ομάδας με ισχυρές προσβάσεις στις τάξεις του στρατού, επανέφερε σε ισχύ το σύνταγμα του 1876, και το 1909 το κοινοβούλιο εκθρόνισε τον σουλτάνο για να ενθρονίσει στη θέση του τον Μεχμέτ Ε'. Στους δύο Βαλκανικούς πολέμους (1912-13) η οθωμανική αυτοκρατορία έχασε σχεδόν όλες τις περιοχές της στην Ευρώπη, τη Βουλγαρία, τη Σερβία, την Ελλάδα και την Αλβανία. Ο εθνικισμός των </w:t>
      </w:r>
      <w:r w:rsidRPr="00635E01">
        <w:rPr>
          <w:rFonts w:ascii="Comic Sans MS" w:hAnsi="Comic Sans MS"/>
          <w:sz w:val="28"/>
          <w:szCs w:val="28"/>
        </w:rPr>
        <w:t>Νεότουρκων</w:t>
      </w:r>
      <w:r w:rsidR="00635E01" w:rsidRPr="00635E01">
        <w:rPr>
          <w:rFonts w:ascii="Comic Sans MS" w:hAnsi="Comic Sans MS"/>
          <w:sz w:val="28"/>
          <w:szCs w:val="28"/>
        </w:rPr>
        <w:t>, των οποίων ο αρχηγός</w:t>
      </w:r>
      <w:r w:rsidR="009543F0">
        <w:rPr>
          <w:rFonts w:ascii="Comic Sans MS" w:hAnsi="Comic Sans MS"/>
          <w:sz w:val="28"/>
          <w:szCs w:val="28"/>
        </w:rPr>
        <w:t xml:space="preserve"> ήταν ο</w:t>
      </w:r>
      <w:r w:rsidR="00635E01" w:rsidRPr="00635E01">
        <w:rPr>
          <w:rFonts w:ascii="Comic Sans MS" w:hAnsi="Comic Sans MS"/>
          <w:sz w:val="28"/>
          <w:szCs w:val="28"/>
        </w:rPr>
        <w:t xml:space="preserve"> Εμβέρ Πασά απέκτησε δικτατορική ισχύ, ανταγωνιζόταν τις εναπομείνασες μειονότητες στην επικράτεια της αυτοκρατορίας.</w:t>
      </w:r>
    </w:p>
    <w:p w:rsidR="00B65B0E" w:rsidRDefault="00635E01" w:rsidP="00FE2637">
      <w:pPr>
        <w:jc w:val="both"/>
        <w:rPr>
          <w:rFonts w:ascii="Comic Sans MS" w:hAnsi="Comic Sans MS"/>
          <w:sz w:val="28"/>
          <w:szCs w:val="28"/>
        </w:rPr>
      </w:pPr>
      <w:r w:rsidRPr="00635E01">
        <w:rPr>
          <w:rFonts w:ascii="Comic Sans MS" w:hAnsi="Comic Sans MS"/>
          <w:sz w:val="28"/>
          <w:szCs w:val="28"/>
        </w:rPr>
        <w:t>Το ξέσπασμα του Α' παγκοσμίου πολέμου βρήκε την Τουρκία ευθυγραμμισμένη με τις δυνάμεις της κεντρικής Ευρώπης. Ωστόσο, αν και τα τουρκικά στρατεύματα επέτυχαν νίκη εναντίον των Συμμάχων στην εκστρατεία της Καλλίπολης (1915), η Αραβία εξεγέρθηκε και οι βρετανικές δυνάμεις κατέλαβαν (1917) τη Βαγδάτη και την Ιερουσαλήμ. Το 1918 η τουρκική αντίσταση κατέρρευσε σε Ασία και Ευρώπη και η οθωμανική αυτοκρατορία έφτασε στο τέλος της. Η Συνθήκη των Σεβρών ήταν απλά η τυπική επιβεβαίωση μιας προγενέστερης κατάρρευσης. Με την νίκη των Τούρκων εθνικιστών που αρνήθηκαν να δεχθούν τους όρους της ειρήνης και εκθρόνισαν τον σουλτάνο το 1922, άρχισε η ιστορία της σύγχρονης Τουρκίας</w:t>
      </w:r>
      <w:r w:rsidR="00330E7F">
        <w:rPr>
          <w:rFonts w:ascii="Comic Sans MS" w:hAnsi="Comic Sans MS"/>
          <w:sz w:val="28"/>
          <w:szCs w:val="28"/>
        </w:rPr>
        <w:t xml:space="preserve"> </w:t>
      </w:r>
    </w:p>
    <w:p w:rsidR="00B65B0E" w:rsidRDefault="00B65B0E" w:rsidP="00635E01">
      <w:pPr>
        <w:rPr>
          <w:rFonts w:ascii="Comic Sans MS" w:hAnsi="Comic Sans MS"/>
          <w:sz w:val="28"/>
          <w:szCs w:val="28"/>
        </w:rPr>
      </w:pPr>
      <w:r>
        <w:rPr>
          <w:rFonts w:ascii="Comic Sans MS" w:hAnsi="Comic Sans MS"/>
          <w:noProof/>
          <w:sz w:val="28"/>
          <w:szCs w:val="28"/>
          <w:lang w:eastAsia="el-GR"/>
        </w:rPr>
        <w:drawing>
          <wp:anchor distT="0" distB="0" distL="114300" distR="114300" simplePos="0" relativeHeight="251670528" behindDoc="0" locked="0" layoutInCell="1" allowOverlap="1">
            <wp:simplePos x="0" y="0"/>
            <wp:positionH relativeFrom="column">
              <wp:posOffset>314325</wp:posOffset>
            </wp:positionH>
            <wp:positionV relativeFrom="paragraph">
              <wp:posOffset>300354</wp:posOffset>
            </wp:positionV>
            <wp:extent cx="4543425" cy="3324860"/>
            <wp:effectExtent l="762000" t="0" r="790575" b="485140"/>
            <wp:wrapNone/>
            <wp:docPr id="10" name="8 - Εικόνα" descr="746px-Tughra_Suleim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6px-Tughra_Suleiman.jpg"/>
                    <pic:cNvPicPr/>
                  </pic:nvPicPr>
                  <pic:blipFill>
                    <a:blip r:embed="rId26"/>
                    <a:stretch>
                      <a:fillRect/>
                    </a:stretch>
                  </pic:blipFill>
                  <pic:spPr>
                    <a:xfrm rot="21210364">
                      <a:off x="0" y="0"/>
                      <a:ext cx="4543425" cy="3324860"/>
                    </a:xfrm>
                    <a:prstGeom prst="rect">
                      <a:avLst/>
                    </a:prstGeom>
                    <a:ln w="34925">
                      <a:solidFill>
                        <a:srgbClr val="FFFFFF"/>
                      </a:solidFill>
                    </a:ln>
                    <a:effectLst>
                      <a:glow rad="63500">
                        <a:schemeClr val="accent1">
                          <a:satMod val="175000"/>
                          <a:alpha val="40000"/>
                        </a:schemeClr>
                      </a:glow>
                      <a:outerShdw blurRad="317500" dir="2700000" algn="ctr">
                        <a:srgbClr val="000000">
                          <a:alpha val="43000"/>
                        </a:srgbClr>
                      </a:outerShdw>
                      <a:softEdge rad="112500"/>
                    </a:effectLst>
                    <a:scene3d>
                      <a:camera prst="perspectiveFront" fov="2700000">
                        <a:rot lat="19086000" lon="19067999" rev="3108000"/>
                      </a:camera>
                      <a:lightRig rig="threePt" dir="t">
                        <a:rot lat="0" lon="0" rev="0"/>
                      </a:lightRig>
                    </a:scene3d>
                    <a:sp3d extrusionH="38100" prstMaterial="clear">
                      <a:bevelT w="260350" h="50800" prst="softRound"/>
                      <a:bevelB prst="softRound"/>
                    </a:sp3d>
                  </pic:spPr>
                </pic:pic>
              </a:graphicData>
            </a:graphic>
          </wp:anchor>
        </w:drawing>
      </w:r>
      <w:r>
        <w:rPr>
          <w:rFonts w:ascii="Comic Sans MS" w:hAnsi="Comic Sans MS"/>
          <w:sz w:val="28"/>
          <w:szCs w:val="28"/>
        </w:rPr>
        <w:t xml:space="preserve">                                                                                                </w:t>
      </w:r>
    </w:p>
    <w:p w:rsidR="00B65B0E" w:rsidRPr="00FE2637" w:rsidRDefault="00B65B0E" w:rsidP="00635E01">
      <w:pPr>
        <w:rPr>
          <w:rFonts w:ascii="Comic Sans MS" w:hAnsi="Comic Sans MS"/>
          <w:sz w:val="28"/>
          <w:szCs w:val="28"/>
        </w:rPr>
      </w:pPr>
      <w:r>
        <w:rPr>
          <w:rFonts w:ascii="Comic Sans MS" w:hAnsi="Comic Sans MS"/>
          <w:sz w:val="28"/>
          <w:szCs w:val="28"/>
        </w:rPr>
        <w:t xml:space="preserve">                                                       </w:t>
      </w:r>
      <w:r w:rsidR="00FE2637">
        <w:rPr>
          <w:rFonts w:ascii="Comic Sans MS" w:hAnsi="Comic Sans MS"/>
          <w:sz w:val="28"/>
          <w:szCs w:val="28"/>
        </w:rPr>
        <w:t xml:space="preserve">          Η Υπογραφή (τούγκρα)</w:t>
      </w:r>
      <w:r w:rsidR="001F2F2B">
        <w:rPr>
          <w:rFonts w:ascii="Comic Sans MS" w:hAnsi="Comic Sans MS"/>
          <w:sz w:val="28"/>
          <w:szCs w:val="28"/>
        </w:rPr>
        <w:t xml:space="preserve"> του</w:t>
      </w:r>
    </w:p>
    <w:p w:rsidR="00B65B0E" w:rsidRDefault="00B65B0E" w:rsidP="00635E01">
      <w:pPr>
        <w:rPr>
          <w:rFonts w:ascii="Comic Sans MS" w:hAnsi="Comic Sans MS"/>
          <w:sz w:val="28"/>
          <w:szCs w:val="28"/>
        </w:rPr>
      </w:pPr>
      <w:r>
        <w:rPr>
          <w:rFonts w:ascii="Comic Sans MS" w:hAnsi="Comic Sans MS"/>
          <w:sz w:val="28"/>
          <w:szCs w:val="28"/>
        </w:rPr>
        <w:t xml:space="preserve">                                                        </w:t>
      </w:r>
      <w:r w:rsidR="001F2F2B">
        <w:rPr>
          <w:rFonts w:ascii="Comic Sans MS" w:hAnsi="Comic Sans MS"/>
          <w:sz w:val="28"/>
          <w:szCs w:val="28"/>
        </w:rPr>
        <w:t xml:space="preserve">                  </w:t>
      </w:r>
      <w:r>
        <w:rPr>
          <w:rFonts w:ascii="Comic Sans MS" w:hAnsi="Comic Sans MS"/>
          <w:sz w:val="28"/>
          <w:szCs w:val="28"/>
        </w:rPr>
        <w:t xml:space="preserve"> </w:t>
      </w:r>
      <w:r w:rsidR="00FE2637">
        <w:rPr>
          <w:rFonts w:ascii="Comic Sans MS" w:hAnsi="Comic Sans MS"/>
          <w:sz w:val="28"/>
          <w:szCs w:val="28"/>
        </w:rPr>
        <w:t xml:space="preserve">                </w:t>
      </w:r>
      <w:r>
        <w:rPr>
          <w:rFonts w:ascii="Comic Sans MS" w:hAnsi="Comic Sans MS"/>
          <w:sz w:val="28"/>
          <w:szCs w:val="28"/>
        </w:rPr>
        <w:t xml:space="preserve"> Σουλεϊμάν του                                     </w:t>
      </w:r>
    </w:p>
    <w:p w:rsidR="00916EC3" w:rsidRDefault="00B65B0E" w:rsidP="00635E01">
      <w:pPr>
        <w:rPr>
          <w:rFonts w:ascii="Comic Sans MS" w:hAnsi="Comic Sans MS"/>
          <w:sz w:val="72"/>
          <w:szCs w:val="72"/>
        </w:rPr>
      </w:pPr>
      <w:r>
        <w:rPr>
          <w:rFonts w:ascii="Comic Sans MS" w:hAnsi="Comic Sans MS"/>
          <w:sz w:val="28"/>
          <w:szCs w:val="28"/>
        </w:rPr>
        <w:t xml:space="preserve">                                                                                             </w:t>
      </w:r>
      <w:r w:rsidR="00FE2637">
        <w:rPr>
          <w:rFonts w:ascii="Comic Sans MS" w:hAnsi="Comic Sans MS"/>
          <w:sz w:val="28"/>
          <w:szCs w:val="28"/>
        </w:rPr>
        <w:t>Μ</w:t>
      </w:r>
      <w:r>
        <w:rPr>
          <w:rFonts w:ascii="Comic Sans MS" w:hAnsi="Comic Sans MS"/>
          <w:sz w:val="28"/>
          <w:szCs w:val="28"/>
        </w:rPr>
        <w:t>εγαλοπρεπ</w:t>
      </w:r>
      <w:r w:rsidR="00FE2637">
        <w:rPr>
          <w:rFonts w:ascii="Comic Sans MS" w:hAnsi="Comic Sans MS"/>
          <w:sz w:val="28"/>
          <w:szCs w:val="28"/>
        </w:rPr>
        <w:t>ούς</w:t>
      </w:r>
      <w:r w:rsidR="00916EC3" w:rsidRPr="00635E01">
        <w:rPr>
          <w:rFonts w:ascii="Comic Sans MS" w:hAnsi="Comic Sans MS"/>
          <w:sz w:val="72"/>
          <w:szCs w:val="72"/>
        </w:rPr>
        <w:br w:type="page"/>
      </w:r>
    </w:p>
    <w:p w:rsidR="00916EC3" w:rsidRPr="00635E01" w:rsidRDefault="00B67D8F" w:rsidP="002B3A52">
      <w:pPr>
        <w:rPr>
          <w:rFonts w:ascii="Comic Sans MS" w:hAnsi="Comic Sans MS"/>
          <w:sz w:val="28"/>
          <w:szCs w:val="28"/>
        </w:rPr>
      </w:pPr>
      <w:r>
        <w:rPr>
          <w:rFonts w:ascii="Comic Sans MS" w:hAnsi="Comic Sans MS"/>
          <w:noProof/>
          <w:sz w:val="28"/>
          <w:szCs w:val="28"/>
          <w:lang w:eastAsia="el-GR"/>
        </w:rPr>
        <w:lastRenderedPageBreak/>
        <w:pict>
          <v:shapetype id="_x0000_t202" coordsize="21600,21600" o:spt="202" path="m,l,21600r21600,l21600,xe">
            <v:stroke joinstyle="miter"/>
            <v:path gradientshapeok="t" o:connecttype="rect"/>
          </v:shapetype>
          <v:shape id="_x0000_s1072" type="#_x0000_t202" style="position:absolute;margin-left:173.5pt;margin-top:17.25pt;width:262.05pt;height:40.85pt;z-index:251668480" fillcolor="#c0504d [3205]" strokecolor="#c0504d [3205]" strokeweight="3pt">
            <v:shadow type="perspective" color="#622423 [1605]" opacity=".5" offset="1pt" offset2="-1pt"/>
            <v:textbox>
              <w:txbxContent>
                <w:p w:rsidR="006552C0" w:rsidRPr="006552C0" w:rsidRDefault="006552C0">
                  <w:pPr>
                    <w:rPr>
                      <w:rFonts w:ascii="Comic Sans MS" w:hAnsi="Comic Sans MS"/>
                      <w:b/>
                      <w:i/>
                      <w:color w:val="FFFFFF" w:themeColor="background1"/>
                      <w:sz w:val="44"/>
                      <w:szCs w:val="44"/>
                    </w:rPr>
                  </w:pPr>
                  <w:r>
                    <w:rPr>
                      <w:rFonts w:ascii="Comic Sans MS" w:hAnsi="Comic Sans MS"/>
                      <w:b/>
                      <w:i/>
                      <w:color w:val="FFFFFF" w:themeColor="background1"/>
                      <w:sz w:val="28"/>
                      <w:szCs w:val="28"/>
                    </w:rPr>
                    <w:t xml:space="preserve">      </w:t>
                  </w:r>
                  <w:r w:rsidRPr="006552C0">
                    <w:rPr>
                      <w:rFonts w:ascii="Comic Sans MS" w:hAnsi="Comic Sans MS"/>
                      <w:b/>
                      <w:i/>
                      <w:color w:val="FFFFFF" w:themeColor="background1"/>
                      <w:sz w:val="28"/>
                      <w:szCs w:val="28"/>
                    </w:rPr>
                    <w:t xml:space="preserve"> </w:t>
                  </w:r>
                  <w:r w:rsidRPr="006552C0">
                    <w:rPr>
                      <w:rFonts w:ascii="Comic Sans MS" w:hAnsi="Comic Sans MS"/>
                      <w:b/>
                      <w:i/>
                      <w:color w:val="FFFFFF" w:themeColor="background1"/>
                      <w:sz w:val="44"/>
                      <w:szCs w:val="44"/>
                    </w:rPr>
                    <w:t>ΒΙΒΛΙΟΓΡΑΦΙΑ</w:t>
                  </w:r>
                </w:p>
              </w:txbxContent>
            </v:textbox>
          </v:shape>
        </w:pict>
      </w:r>
      <w:r>
        <w:rPr>
          <w:rFonts w:ascii="Comic Sans MS" w:hAnsi="Comic Sans MS"/>
          <w:noProof/>
          <w:sz w:val="28"/>
          <w:szCs w:val="28"/>
          <w:lang w:eastAsia="el-G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71" type="#_x0000_t97" style="position:absolute;margin-left:-4.2pt;margin-top:4.85pt;width:533.8pt;height:616.9pt;z-index:251667456" fillcolor="#c0504d [3205]" strokecolor="white [3212]" strokeweight="3pt">
            <v:shadow on="t" type="perspective" color="#622423 [1605]" opacity=".5" origin=",.5" offset="0,0" matrix=",,,-1"/>
            <v:textbox>
              <w:txbxContent>
                <w:p w:rsidR="002B3A52" w:rsidRPr="002B3A52" w:rsidRDefault="00B67D8F" w:rsidP="002B3A52">
                  <w:pPr>
                    <w:rPr>
                      <w:rFonts w:ascii="Comic Sans MS" w:hAnsi="Comic Sans MS"/>
                      <w:color w:val="FFFFFF" w:themeColor="background1"/>
                      <w:sz w:val="28"/>
                      <w:szCs w:val="28"/>
                    </w:rPr>
                  </w:pPr>
                  <w:hyperlink r:id="rId27" w:history="1">
                    <w:r w:rsidR="002B3A52" w:rsidRPr="002B3A52">
                      <w:rPr>
                        <w:rStyle w:val="-"/>
                        <w:rFonts w:ascii="Comic Sans MS" w:hAnsi="Comic Sans MS"/>
                        <w:color w:val="FFFFFF" w:themeColor="background1"/>
                        <w:sz w:val="28"/>
                        <w:szCs w:val="28"/>
                      </w:rPr>
                      <w:t>http://blogthea.gr/%CE%B9%CF%83%CF%84%CE%BF%CF%81%CE%AF%CE%B1/58101-%CE%BF%CE%B8%CF%89%CE%BC%CE%B1%CE%BD%CE%B9%CE%BA%CE%AE-%CE%B1%CF%85%CF%84%CE%BF%CE%BA%CF%81%CE%B1%CF%84%CE%BF%CF%81%CE%AF%CE%B1.html</w:t>
                    </w:r>
                  </w:hyperlink>
                </w:p>
                <w:p w:rsidR="002B3A52" w:rsidRPr="002B3A52" w:rsidRDefault="00B67D8F" w:rsidP="002B3A52">
                  <w:pPr>
                    <w:rPr>
                      <w:rFonts w:ascii="Comic Sans MS" w:hAnsi="Comic Sans MS"/>
                      <w:color w:val="FFFFFF" w:themeColor="background1"/>
                      <w:sz w:val="28"/>
                      <w:szCs w:val="28"/>
                    </w:rPr>
                  </w:pPr>
                  <w:hyperlink r:id="rId28" w:history="1">
                    <w:r w:rsidR="002B3A52" w:rsidRPr="002B3A52">
                      <w:rPr>
                        <w:rStyle w:val="-"/>
                        <w:rFonts w:ascii="Comic Sans MS" w:hAnsi="Comic Sans MS"/>
                        <w:color w:val="FFFFFF" w:themeColor="background1"/>
                        <w:sz w:val="28"/>
                        <w:szCs w:val="28"/>
                      </w:rPr>
                      <w:t>http://translate.google.gr/translate?hl=el&amp;langpair=en%7Cel&amp;u=http://en.wikipedia.org/wiki/Ottoman_Empire</w:t>
                    </w:r>
                  </w:hyperlink>
                </w:p>
                <w:p w:rsidR="002B3A52" w:rsidRPr="002B3A52" w:rsidRDefault="00B67D8F" w:rsidP="002B3A52">
                  <w:pPr>
                    <w:rPr>
                      <w:rFonts w:ascii="Comic Sans MS" w:hAnsi="Comic Sans MS"/>
                      <w:color w:val="FFFFFF" w:themeColor="background1"/>
                      <w:sz w:val="28"/>
                      <w:szCs w:val="28"/>
                    </w:rPr>
                  </w:pPr>
                  <w:hyperlink r:id="rId29" w:history="1">
                    <w:r w:rsidR="002B3A52" w:rsidRPr="002B3A52">
                      <w:rPr>
                        <w:rStyle w:val="-"/>
                        <w:rFonts w:ascii="Comic Sans MS" w:hAnsi="Comic Sans MS"/>
                        <w:color w:val="FFFFFF" w:themeColor="background1"/>
                        <w:sz w:val="28"/>
                        <w:szCs w:val="28"/>
                      </w:rPr>
                      <w:t>http://translate.google.gr/translate?hl=el&amp;langpair=en%7Cel&amp;u=http://www.ottomanempire.com/</w:t>
                    </w:r>
                  </w:hyperlink>
                </w:p>
                <w:p w:rsidR="002B3A52" w:rsidRPr="002B3A52" w:rsidRDefault="00B67D8F" w:rsidP="002B3A52">
                  <w:pPr>
                    <w:rPr>
                      <w:rFonts w:ascii="Comic Sans MS" w:hAnsi="Comic Sans MS"/>
                      <w:color w:val="FFFFFF" w:themeColor="background1"/>
                      <w:sz w:val="28"/>
                      <w:szCs w:val="28"/>
                    </w:rPr>
                  </w:pPr>
                  <w:hyperlink r:id="rId30" w:history="1">
                    <w:r w:rsidR="002B3A52" w:rsidRPr="002B3A52">
                      <w:rPr>
                        <w:rStyle w:val="-"/>
                        <w:rFonts w:ascii="Comic Sans MS" w:hAnsi="Comic Sans MS"/>
                        <w:color w:val="FFFFFF" w:themeColor="background1"/>
                        <w:sz w:val="28"/>
                        <w:szCs w:val="28"/>
                      </w:rPr>
                      <w:t>http://translate.google.gr/translate?hl=el&amp;langpair=en%7Cel&amp;u=http://www.bbc.co.uk/religion/religions/islam/history/ottomanempire_1.shtml</w:t>
                    </w:r>
                  </w:hyperlink>
                </w:p>
                <w:p w:rsidR="002B3A52" w:rsidRPr="002B3A52" w:rsidRDefault="00B67D8F" w:rsidP="002B3A52">
                  <w:pPr>
                    <w:rPr>
                      <w:rFonts w:ascii="Comic Sans MS" w:hAnsi="Comic Sans MS"/>
                      <w:color w:val="FFFFFF" w:themeColor="background1"/>
                      <w:sz w:val="28"/>
                      <w:szCs w:val="28"/>
                    </w:rPr>
                  </w:pPr>
                  <w:hyperlink r:id="rId31" w:history="1">
                    <w:r w:rsidR="002B3A52" w:rsidRPr="002B3A52">
                      <w:rPr>
                        <w:rStyle w:val="-"/>
                        <w:rFonts w:ascii="Comic Sans MS" w:hAnsi="Comic Sans MS"/>
                        <w:color w:val="FFFFFF" w:themeColor="background1"/>
                        <w:sz w:val="28"/>
                        <w:szCs w:val="28"/>
                      </w:rPr>
                      <w:t>http://el.wikipedia.org/wiki/%CE%9F%CE%B8%CF%89%CE%BC%CE%B1%CE%BD%CE%B9%CE%BA%CE%AE_%CE%91%CF%85%CF%84%CE%BF%CE%BA%CF%81%CE%B1%CF%84%CE%BF%CF%81%CE%AF%CE%B1</w:t>
                    </w:r>
                  </w:hyperlink>
                </w:p>
                <w:p w:rsidR="002B3A52" w:rsidRPr="002B3A52" w:rsidRDefault="00B67D8F" w:rsidP="002B3A52">
                  <w:pPr>
                    <w:rPr>
                      <w:rFonts w:ascii="Comic Sans MS" w:hAnsi="Comic Sans MS"/>
                      <w:color w:val="FFFFFF" w:themeColor="background1"/>
                      <w:sz w:val="28"/>
                      <w:szCs w:val="28"/>
                    </w:rPr>
                  </w:pPr>
                  <w:hyperlink r:id="rId32" w:history="1">
                    <w:r w:rsidR="002B3A52" w:rsidRPr="002B3A52">
                      <w:rPr>
                        <w:rStyle w:val="-"/>
                        <w:rFonts w:ascii="Comic Sans MS" w:hAnsi="Comic Sans MS"/>
                        <w:color w:val="FFFFFF" w:themeColor="background1"/>
                        <w:sz w:val="28"/>
                        <w:szCs w:val="28"/>
                      </w:rPr>
                      <w:t>http://en.wikipedia.org/wiki/Ottoman_Empire</w:t>
                    </w:r>
                  </w:hyperlink>
                </w:p>
                <w:p w:rsidR="002B3A52" w:rsidRPr="006552C0" w:rsidRDefault="006552C0" w:rsidP="002B3A52">
                  <w:pPr>
                    <w:rPr>
                      <w:rFonts w:ascii="Comic Sans MS" w:hAnsi="Comic Sans MS"/>
                      <w:color w:val="FFFFFF" w:themeColor="background1"/>
                      <w:sz w:val="28"/>
                      <w:szCs w:val="28"/>
                    </w:rPr>
                  </w:pPr>
                  <w:r w:rsidRPr="006552C0">
                    <w:rPr>
                      <w:rFonts w:ascii="Comic Sans MS" w:hAnsi="Comic Sans MS"/>
                      <w:color w:val="FFFFFF" w:themeColor="background1"/>
                      <w:sz w:val="28"/>
                      <w:szCs w:val="28"/>
                    </w:rPr>
                    <w:t>Η Οθωμανική Αυτοκρατορία(Η κλασική εποχή, 1300-1600)</w:t>
                  </w:r>
                </w:p>
              </w:txbxContent>
            </v:textbox>
          </v:shape>
        </w:pict>
      </w:r>
    </w:p>
    <w:sectPr w:rsidR="00916EC3" w:rsidRPr="00635E01" w:rsidSect="00E478B1">
      <w:pgSz w:w="11906" w:h="16838"/>
      <w:pgMar w:top="720" w:right="720" w:bottom="720" w:left="72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1054" w:rsidRDefault="00431054" w:rsidP="001F4CFB">
      <w:pPr>
        <w:spacing w:after="0" w:line="240" w:lineRule="auto"/>
      </w:pPr>
      <w:r>
        <w:separator/>
      </w:r>
    </w:p>
  </w:endnote>
  <w:endnote w:type="continuationSeparator" w:id="1">
    <w:p w:rsidR="00431054" w:rsidRDefault="00431054" w:rsidP="001F4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00007843" w:usb2="00000001"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1"/>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1054" w:rsidRDefault="00431054" w:rsidP="001F4CFB">
      <w:pPr>
        <w:spacing w:after="0" w:line="240" w:lineRule="auto"/>
      </w:pPr>
      <w:r>
        <w:separator/>
      </w:r>
    </w:p>
  </w:footnote>
  <w:footnote w:type="continuationSeparator" w:id="1">
    <w:p w:rsidR="00431054" w:rsidRDefault="00431054" w:rsidP="001F4C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14E3"/>
    <w:multiLevelType w:val="hybridMultilevel"/>
    <w:tmpl w:val="FB024904"/>
    <w:lvl w:ilvl="0" w:tplc="04080001">
      <w:start w:val="1"/>
      <w:numFmt w:val="bullet"/>
      <w:lvlText w:val=""/>
      <w:lvlJc w:val="left"/>
      <w:pPr>
        <w:ind w:left="3600" w:hanging="360"/>
      </w:pPr>
      <w:rPr>
        <w:rFonts w:ascii="Symbol" w:hAnsi="Symbol" w:hint="default"/>
      </w:rPr>
    </w:lvl>
    <w:lvl w:ilvl="1" w:tplc="04080003" w:tentative="1">
      <w:start w:val="1"/>
      <w:numFmt w:val="bullet"/>
      <w:lvlText w:val="o"/>
      <w:lvlJc w:val="left"/>
      <w:pPr>
        <w:ind w:left="4320" w:hanging="360"/>
      </w:pPr>
      <w:rPr>
        <w:rFonts w:ascii="Courier New" w:hAnsi="Courier New" w:cs="Courier New" w:hint="default"/>
      </w:rPr>
    </w:lvl>
    <w:lvl w:ilvl="2" w:tplc="04080005" w:tentative="1">
      <w:start w:val="1"/>
      <w:numFmt w:val="bullet"/>
      <w:lvlText w:val=""/>
      <w:lvlJc w:val="left"/>
      <w:pPr>
        <w:ind w:left="5040" w:hanging="360"/>
      </w:pPr>
      <w:rPr>
        <w:rFonts w:ascii="Wingdings" w:hAnsi="Wingdings" w:hint="default"/>
      </w:rPr>
    </w:lvl>
    <w:lvl w:ilvl="3" w:tplc="04080001" w:tentative="1">
      <w:start w:val="1"/>
      <w:numFmt w:val="bullet"/>
      <w:lvlText w:val=""/>
      <w:lvlJc w:val="left"/>
      <w:pPr>
        <w:ind w:left="5760" w:hanging="360"/>
      </w:pPr>
      <w:rPr>
        <w:rFonts w:ascii="Symbol" w:hAnsi="Symbol" w:hint="default"/>
      </w:rPr>
    </w:lvl>
    <w:lvl w:ilvl="4" w:tplc="04080003" w:tentative="1">
      <w:start w:val="1"/>
      <w:numFmt w:val="bullet"/>
      <w:lvlText w:val="o"/>
      <w:lvlJc w:val="left"/>
      <w:pPr>
        <w:ind w:left="6480" w:hanging="360"/>
      </w:pPr>
      <w:rPr>
        <w:rFonts w:ascii="Courier New" w:hAnsi="Courier New" w:cs="Courier New" w:hint="default"/>
      </w:rPr>
    </w:lvl>
    <w:lvl w:ilvl="5" w:tplc="04080005" w:tentative="1">
      <w:start w:val="1"/>
      <w:numFmt w:val="bullet"/>
      <w:lvlText w:val=""/>
      <w:lvlJc w:val="left"/>
      <w:pPr>
        <w:ind w:left="7200" w:hanging="360"/>
      </w:pPr>
      <w:rPr>
        <w:rFonts w:ascii="Wingdings" w:hAnsi="Wingdings" w:hint="default"/>
      </w:rPr>
    </w:lvl>
    <w:lvl w:ilvl="6" w:tplc="04080001" w:tentative="1">
      <w:start w:val="1"/>
      <w:numFmt w:val="bullet"/>
      <w:lvlText w:val=""/>
      <w:lvlJc w:val="left"/>
      <w:pPr>
        <w:ind w:left="7920" w:hanging="360"/>
      </w:pPr>
      <w:rPr>
        <w:rFonts w:ascii="Symbol" w:hAnsi="Symbol" w:hint="default"/>
      </w:rPr>
    </w:lvl>
    <w:lvl w:ilvl="7" w:tplc="04080003" w:tentative="1">
      <w:start w:val="1"/>
      <w:numFmt w:val="bullet"/>
      <w:lvlText w:val="o"/>
      <w:lvlJc w:val="left"/>
      <w:pPr>
        <w:ind w:left="8640" w:hanging="360"/>
      </w:pPr>
      <w:rPr>
        <w:rFonts w:ascii="Courier New" w:hAnsi="Courier New" w:cs="Courier New" w:hint="default"/>
      </w:rPr>
    </w:lvl>
    <w:lvl w:ilvl="8" w:tplc="0408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4CFB"/>
    <w:rsid w:val="000158D2"/>
    <w:rsid w:val="000A3835"/>
    <w:rsid w:val="000F59BE"/>
    <w:rsid w:val="00115D4C"/>
    <w:rsid w:val="0013736C"/>
    <w:rsid w:val="0014549C"/>
    <w:rsid w:val="0016160C"/>
    <w:rsid w:val="00166E15"/>
    <w:rsid w:val="00180980"/>
    <w:rsid w:val="001B0985"/>
    <w:rsid w:val="001C033B"/>
    <w:rsid w:val="001F2F2B"/>
    <w:rsid w:val="001F4CFB"/>
    <w:rsid w:val="002615C8"/>
    <w:rsid w:val="0026679A"/>
    <w:rsid w:val="002B1387"/>
    <w:rsid w:val="002B3A52"/>
    <w:rsid w:val="00320755"/>
    <w:rsid w:val="0032293E"/>
    <w:rsid w:val="00324560"/>
    <w:rsid w:val="00325617"/>
    <w:rsid w:val="00330E7F"/>
    <w:rsid w:val="00354F73"/>
    <w:rsid w:val="00403098"/>
    <w:rsid w:val="00431054"/>
    <w:rsid w:val="00450B03"/>
    <w:rsid w:val="004A7CB5"/>
    <w:rsid w:val="004D1C37"/>
    <w:rsid w:val="005013DE"/>
    <w:rsid w:val="00517032"/>
    <w:rsid w:val="005213DE"/>
    <w:rsid w:val="00564CC0"/>
    <w:rsid w:val="005E3155"/>
    <w:rsid w:val="0060510A"/>
    <w:rsid w:val="00621250"/>
    <w:rsid w:val="0062487D"/>
    <w:rsid w:val="00635E01"/>
    <w:rsid w:val="0064410F"/>
    <w:rsid w:val="00654A7C"/>
    <w:rsid w:val="006552C0"/>
    <w:rsid w:val="00667746"/>
    <w:rsid w:val="006E29F6"/>
    <w:rsid w:val="006F5C5A"/>
    <w:rsid w:val="00704EF0"/>
    <w:rsid w:val="00746EB3"/>
    <w:rsid w:val="007A61E6"/>
    <w:rsid w:val="007C41D9"/>
    <w:rsid w:val="007C6790"/>
    <w:rsid w:val="00822857"/>
    <w:rsid w:val="0083522E"/>
    <w:rsid w:val="008511A7"/>
    <w:rsid w:val="00916EC3"/>
    <w:rsid w:val="00931A55"/>
    <w:rsid w:val="009534A8"/>
    <w:rsid w:val="009543F0"/>
    <w:rsid w:val="00982D64"/>
    <w:rsid w:val="009A2442"/>
    <w:rsid w:val="00A0573A"/>
    <w:rsid w:val="00A14845"/>
    <w:rsid w:val="00A70124"/>
    <w:rsid w:val="00AB5B60"/>
    <w:rsid w:val="00AC6164"/>
    <w:rsid w:val="00B04DBB"/>
    <w:rsid w:val="00B625DE"/>
    <w:rsid w:val="00B65B0E"/>
    <w:rsid w:val="00B67D8F"/>
    <w:rsid w:val="00BA0103"/>
    <w:rsid w:val="00BA0FB6"/>
    <w:rsid w:val="00BD1A67"/>
    <w:rsid w:val="00BE365E"/>
    <w:rsid w:val="00BF7B48"/>
    <w:rsid w:val="00C04018"/>
    <w:rsid w:val="00C311F3"/>
    <w:rsid w:val="00C32768"/>
    <w:rsid w:val="00C90E3E"/>
    <w:rsid w:val="00CD7AB2"/>
    <w:rsid w:val="00CF6F08"/>
    <w:rsid w:val="00D7321F"/>
    <w:rsid w:val="00D9759F"/>
    <w:rsid w:val="00DB07C2"/>
    <w:rsid w:val="00DB56E0"/>
    <w:rsid w:val="00DC44B1"/>
    <w:rsid w:val="00DD6D2F"/>
    <w:rsid w:val="00E151ED"/>
    <w:rsid w:val="00E369A3"/>
    <w:rsid w:val="00E478B1"/>
    <w:rsid w:val="00E62B29"/>
    <w:rsid w:val="00E8503E"/>
    <w:rsid w:val="00EA3459"/>
    <w:rsid w:val="00EC3753"/>
    <w:rsid w:val="00EC700A"/>
    <w:rsid w:val="00F244E7"/>
    <w:rsid w:val="00F327BE"/>
    <w:rsid w:val="00F3628F"/>
    <w:rsid w:val="00F7271B"/>
    <w:rsid w:val="00FB399E"/>
    <w:rsid w:val="00FC1B74"/>
    <w:rsid w:val="00FE26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fillcolor="none [1629]" strokecolor="none [3205]"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55"/>
  </w:style>
  <w:style w:type="paragraph" w:styleId="2">
    <w:name w:val="heading 2"/>
    <w:basedOn w:val="a"/>
    <w:next w:val="a"/>
    <w:link w:val="2Char"/>
    <w:uiPriority w:val="9"/>
    <w:semiHidden/>
    <w:unhideWhenUsed/>
    <w:qFormat/>
    <w:rsid w:val="003256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1F4CFB"/>
    <w:pPr>
      <w:spacing w:after="0" w:line="240" w:lineRule="auto"/>
    </w:pPr>
    <w:rPr>
      <w:rFonts w:eastAsiaTheme="minorEastAsia"/>
    </w:rPr>
  </w:style>
  <w:style w:type="character" w:customStyle="1" w:styleId="Char">
    <w:name w:val="Χωρίς διάστιχο Char"/>
    <w:basedOn w:val="a0"/>
    <w:link w:val="a3"/>
    <w:uiPriority w:val="1"/>
    <w:rsid w:val="001F4CFB"/>
    <w:rPr>
      <w:rFonts w:eastAsiaTheme="minorEastAsia"/>
    </w:rPr>
  </w:style>
  <w:style w:type="paragraph" w:styleId="a4">
    <w:name w:val="Balloon Text"/>
    <w:basedOn w:val="a"/>
    <w:link w:val="Char0"/>
    <w:uiPriority w:val="99"/>
    <w:semiHidden/>
    <w:unhideWhenUsed/>
    <w:rsid w:val="001F4CFB"/>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1F4CFB"/>
    <w:rPr>
      <w:rFonts w:ascii="Tahoma" w:hAnsi="Tahoma" w:cs="Tahoma"/>
      <w:sz w:val="16"/>
      <w:szCs w:val="16"/>
    </w:rPr>
  </w:style>
  <w:style w:type="paragraph" w:styleId="a5">
    <w:name w:val="header"/>
    <w:basedOn w:val="a"/>
    <w:link w:val="Char1"/>
    <w:uiPriority w:val="99"/>
    <w:semiHidden/>
    <w:unhideWhenUsed/>
    <w:rsid w:val="001F4CFB"/>
    <w:pPr>
      <w:tabs>
        <w:tab w:val="center" w:pos="4153"/>
        <w:tab w:val="right" w:pos="8306"/>
      </w:tabs>
      <w:spacing w:after="0" w:line="240" w:lineRule="auto"/>
    </w:pPr>
  </w:style>
  <w:style w:type="character" w:customStyle="1" w:styleId="Char1">
    <w:name w:val="Κεφαλίδα Char"/>
    <w:basedOn w:val="a0"/>
    <w:link w:val="a5"/>
    <w:uiPriority w:val="99"/>
    <w:semiHidden/>
    <w:rsid w:val="001F4CFB"/>
  </w:style>
  <w:style w:type="paragraph" w:styleId="a6">
    <w:name w:val="footer"/>
    <w:basedOn w:val="a"/>
    <w:link w:val="Char2"/>
    <w:uiPriority w:val="99"/>
    <w:semiHidden/>
    <w:unhideWhenUsed/>
    <w:rsid w:val="001F4CFB"/>
    <w:pPr>
      <w:tabs>
        <w:tab w:val="center" w:pos="4153"/>
        <w:tab w:val="right" w:pos="8306"/>
      </w:tabs>
      <w:spacing w:after="0" w:line="240" w:lineRule="auto"/>
    </w:pPr>
  </w:style>
  <w:style w:type="character" w:customStyle="1" w:styleId="Char2">
    <w:name w:val="Υποσέλιδο Char"/>
    <w:basedOn w:val="a0"/>
    <w:link w:val="a6"/>
    <w:uiPriority w:val="99"/>
    <w:semiHidden/>
    <w:rsid w:val="001F4CFB"/>
  </w:style>
  <w:style w:type="paragraph" w:styleId="a7">
    <w:name w:val="caption"/>
    <w:basedOn w:val="a"/>
    <w:next w:val="a"/>
    <w:uiPriority w:val="35"/>
    <w:unhideWhenUsed/>
    <w:qFormat/>
    <w:rsid w:val="00320755"/>
    <w:pPr>
      <w:spacing w:line="240" w:lineRule="auto"/>
    </w:pPr>
    <w:rPr>
      <w:b/>
      <w:bCs/>
      <w:color w:val="4F81BD" w:themeColor="accent1"/>
      <w:sz w:val="18"/>
      <w:szCs w:val="18"/>
    </w:rPr>
  </w:style>
  <w:style w:type="character" w:customStyle="1" w:styleId="apple-converted-space">
    <w:name w:val="apple-converted-space"/>
    <w:basedOn w:val="a0"/>
    <w:rsid w:val="00E478B1"/>
  </w:style>
  <w:style w:type="character" w:styleId="-">
    <w:name w:val="Hyperlink"/>
    <w:basedOn w:val="a0"/>
    <w:uiPriority w:val="99"/>
    <w:unhideWhenUsed/>
    <w:rsid w:val="00E478B1"/>
    <w:rPr>
      <w:color w:val="0000FF"/>
      <w:u w:val="single"/>
    </w:rPr>
  </w:style>
  <w:style w:type="paragraph" w:styleId="Web">
    <w:name w:val="Normal (Web)"/>
    <w:basedOn w:val="a"/>
    <w:uiPriority w:val="99"/>
    <w:semiHidden/>
    <w:unhideWhenUsed/>
    <w:rsid w:val="006F5C5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8">
    <w:name w:val="List Paragraph"/>
    <w:basedOn w:val="a"/>
    <w:uiPriority w:val="34"/>
    <w:qFormat/>
    <w:rsid w:val="00B625DE"/>
    <w:pPr>
      <w:ind w:left="720"/>
      <w:contextualSpacing/>
    </w:pPr>
  </w:style>
  <w:style w:type="character" w:customStyle="1" w:styleId="2Char">
    <w:name w:val="Επικεφαλίδα 2 Char"/>
    <w:basedOn w:val="a0"/>
    <w:link w:val="2"/>
    <w:uiPriority w:val="9"/>
    <w:semiHidden/>
    <w:rsid w:val="00325617"/>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359277">
      <w:bodyDiv w:val="1"/>
      <w:marLeft w:val="0"/>
      <w:marRight w:val="0"/>
      <w:marTop w:val="0"/>
      <w:marBottom w:val="0"/>
      <w:divBdr>
        <w:top w:val="none" w:sz="0" w:space="0" w:color="auto"/>
        <w:left w:val="none" w:sz="0" w:space="0" w:color="auto"/>
        <w:bottom w:val="none" w:sz="0" w:space="0" w:color="auto"/>
        <w:right w:val="none" w:sz="0" w:space="0" w:color="auto"/>
      </w:divBdr>
    </w:div>
    <w:div w:id="199366301">
      <w:bodyDiv w:val="1"/>
      <w:marLeft w:val="0"/>
      <w:marRight w:val="0"/>
      <w:marTop w:val="0"/>
      <w:marBottom w:val="0"/>
      <w:divBdr>
        <w:top w:val="none" w:sz="0" w:space="0" w:color="auto"/>
        <w:left w:val="none" w:sz="0" w:space="0" w:color="auto"/>
        <w:bottom w:val="none" w:sz="0" w:space="0" w:color="auto"/>
        <w:right w:val="none" w:sz="0" w:space="0" w:color="auto"/>
      </w:divBdr>
    </w:div>
    <w:div w:id="244152966">
      <w:bodyDiv w:val="1"/>
      <w:marLeft w:val="0"/>
      <w:marRight w:val="0"/>
      <w:marTop w:val="0"/>
      <w:marBottom w:val="0"/>
      <w:divBdr>
        <w:top w:val="none" w:sz="0" w:space="0" w:color="auto"/>
        <w:left w:val="none" w:sz="0" w:space="0" w:color="auto"/>
        <w:bottom w:val="none" w:sz="0" w:space="0" w:color="auto"/>
        <w:right w:val="none" w:sz="0" w:space="0" w:color="auto"/>
      </w:divBdr>
      <w:divsChild>
        <w:div w:id="359017641">
          <w:marLeft w:val="0"/>
          <w:marRight w:val="0"/>
          <w:marTop w:val="0"/>
          <w:marBottom w:val="0"/>
          <w:divBdr>
            <w:top w:val="none" w:sz="0" w:space="0" w:color="auto"/>
            <w:left w:val="none" w:sz="0" w:space="0" w:color="auto"/>
            <w:bottom w:val="none" w:sz="0" w:space="0" w:color="auto"/>
            <w:right w:val="none" w:sz="0" w:space="0" w:color="auto"/>
          </w:divBdr>
        </w:div>
        <w:div w:id="458884248">
          <w:marLeft w:val="0"/>
          <w:marRight w:val="0"/>
          <w:marTop w:val="0"/>
          <w:marBottom w:val="0"/>
          <w:divBdr>
            <w:top w:val="none" w:sz="0" w:space="0" w:color="auto"/>
            <w:left w:val="none" w:sz="0" w:space="0" w:color="auto"/>
            <w:bottom w:val="none" w:sz="0" w:space="0" w:color="auto"/>
            <w:right w:val="none" w:sz="0" w:space="0" w:color="auto"/>
          </w:divBdr>
        </w:div>
        <w:div w:id="819661608">
          <w:marLeft w:val="0"/>
          <w:marRight w:val="0"/>
          <w:marTop w:val="0"/>
          <w:marBottom w:val="0"/>
          <w:divBdr>
            <w:top w:val="none" w:sz="0" w:space="0" w:color="auto"/>
            <w:left w:val="none" w:sz="0" w:space="0" w:color="auto"/>
            <w:bottom w:val="none" w:sz="0" w:space="0" w:color="auto"/>
            <w:right w:val="none" w:sz="0" w:space="0" w:color="auto"/>
          </w:divBdr>
        </w:div>
        <w:div w:id="1038703666">
          <w:marLeft w:val="336"/>
          <w:marRight w:val="0"/>
          <w:marTop w:val="120"/>
          <w:marBottom w:val="312"/>
          <w:divBdr>
            <w:top w:val="none" w:sz="0" w:space="0" w:color="auto"/>
            <w:left w:val="none" w:sz="0" w:space="0" w:color="auto"/>
            <w:bottom w:val="none" w:sz="0" w:space="0" w:color="auto"/>
            <w:right w:val="none" w:sz="0" w:space="0" w:color="auto"/>
          </w:divBdr>
          <w:divsChild>
            <w:div w:id="1165435758">
              <w:marLeft w:val="0"/>
              <w:marRight w:val="0"/>
              <w:marTop w:val="0"/>
              <w:marBottom w:val="0"/>
              <w:divBdr>
                <w:top w:val="single" w:sz="6" w:space="0" w:color="CCCCCC"/>
                <w:left w:val="single" w:sz="6" w:space="0" w:color="CCCCCC"/>
                <w:bottom w:val="single" w:sz="6" w:space="0" w:color="CCCCCC"/>
                <w:right w:val="single" w:sz="6" w:space="0" w:color="CCCCCC"/>
              </w:divBdr>
              <w:divsChild>
                <w:div w:id="10704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0344">
          <w:marLeft w:val="0"/>
          <w:marRight w:val="0"/>
          <w:marTop w:val="0"/>
          <w:marBottom w:val="0"/>
          <w:divBdr>
            <w:top w:val="none" w:sz="0" w:space="0" w:color="auto"/>
            <w:left w:val="none" w:sz="0" w:space="0" w:color="auto"/>
            <w:bottom w:val="none" w:sz="0" w:space="0" w:color="auto"/>
            <w:right w:val="none" w:sz="0" w:space="0" w:color="auto"/>
          </w:divBdr>
        </w:div>
        <w:div w:id="1628467503">
          <w:marLeft w:val="0"/>
          <w:marRight w:val="0"/>
          <w:marTop w:val="0"/>
          <w:marBottom w:val="0"/>
          <w:divBdr>
            <w:top w:val="none" w:sz="0" w:space="0" w:color="auto"/>
            <w:left w:val="none" w:sz="0" w:space="0" w:color="auto"/>
            <w:bottom w:val="none" w:sz="0" w:space="0" w:color="auto"/>
            <w:right w:val="none" w:sz="0" w:space="0" w:color="auto"/>
          </w:divBdr>
        </w:div>
        <w:div w:id="1968121982">
          <w:marLeft w:val="0"/>
          <w:marRight w:val="336"/>
          <w:marTop w:val="120"/>
          <w:marBottom w:val="312"/>
          <w:divBdr>
            <w:top w:val="none" w:sz="0" w:space="0" w:color="auto"/>
            <w:left w:val="none" w:sz="0" w:space="0" w:color="auto"/>
            <w:bottom w:val="none" w:sz="0" w:space="0" w:color="auto"/>
            <w:right w:val="none" w:sz="0" w:space="0" w:color="auto"/>
          </w:divBdr>
          <w:divsChild>
            <w:div w:id="467863008">
              <w:marLeft w:val="0"/>
              <w:marRight w:val="0"/>
              <w:marTop w:val="0"/>
              <w:marBottom w:val="0"/>
              <w:divBdr>
                <w:top w:val="single" w:sz="6" w:space="0" w:color="CCCCCC"/>
                <w:left w:val="single" w:sz="6" w:space="0" w:color="CCCCCC"/>
                <w:bottom w:val="single" w:sz="6" w:space="0" w:color="CCCCCC"/>
                <w:right w:val="single" w:sz="6" w:space="0" w:color="CCCCCC"/>
              </w:divBdr>
              <w:divsChild>
                <w:div w:id="84714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67929">
          <w:marLeft w:val="336"/>
          <w:marRight w:val="0"/>
          <w:marTop w:val="120"/>
          <w:marBottom w:val="312"/>
          <w:divBdr>
            <w:top w:val="none" w:sz="0" w:space="0" w:color="auto"/>
            <w:left w:val="none" w:sz="0" w:space="0" w:color="auto"/>
            <w:bottom w:val="none" w:sz="0" w:space="0" w:color="auto"/>
            <w:right w:val="none" w:sz="0" w:space="0" w:color="auto"/>
          </w:divBdr>
          <w:divsChild>
            <w:div w:id="447093531">
              <w:marLeft w:val="0"/>
              <w:marRight w:val="0"/>
              <w:marTop w:val="0"/>
              <w:marBottom w:val="0"/>
              <w:divBdr>
                <w:top w:val="single" w:sz="6" w:space="0" w:color="CCCCCC"/>
                <w:left w:val="single" w:sz="6" w:space="0" w:color="CCCCCC"/>
                <w:bottom w:val="single" w:sz="6" w:space="0" w:color="CCCCCC"/>
                <w:right w:val="single" w:sz="6" w:space="0" w:color="CCCCCC"/>
              </w:divBdr>
              <w:divsChild>
                <w:div w:id="21081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62517">
      <w:bodyDiv w:val="1"/>
      <w:marLeft w:val="0"/>
      <w:marRight w:val="0"/>
      <w:marTop w:val="0"/>
      <w:marBottom w:val="0"/>
      <w:divBdr>
        <w:top w:val="none" w:sz="0" w:space="0" w:color="auto"/>
        <w:left w:val="none" w:sz="0" w:space="0" w:color="auto"/>
        <w:bottom w:val="none" w:sz="0" w:space="0" w:color="auto"/>
        <w:right w:val="none" w:sz="0" w:space="0" w:color="auto"/>
      </w:divBdr>
    </w:div>
    <w:div w:id="544022296">
      <w:bodyDiv w:val="1"/>
      <w:marLeft w:val="0"/>
      <w:marRight w:val="0"/>
      <w:marTop w:val="0"/>
      <w:marBottom w:val="0"/>
      <w:divBdr>
        <w:top w:val="none" w:sz="0" w:space="0" w:color="auto"/>
        <w:left w:val="none" w:sz="0" w:space="0" w:color="auto"/>
        <w:bottom w:val="none" w:sz="0" w:space="0" w:color="auto"/>
        <w:right w:val="none" w:sz="0" w:space="0" w:color="auto"/>
      </w:divBdr>
    </w:div>
    <w:div w:id="574970780">
      <w:bodyDiv w:val="1"/>
      <w:marLeft w:val="0"/>
      <w:marRight w:val="0"/>
      <w:marTop w:val="0"/>
      <w:marBottom w:val="0"/>
      <w:divBdr>
        <w:top w:val="none" w:sz="0" w:space="0" w:color="auto"/>
        <w:left w:val="none" w:sz="0" w:space="0" w:color="auto"/>
        <w:bottom w:val="none" w:sz="0" w:space="0" w:color="auto"/>
        <w:right w:val="none" w:sz="0" w:space="0" w:color="auto"/>
      </w:divBdr>
    </w:div>
    <w:div w:id="907571654">
      <w:bodyDiv w:val="1"/>
      <w:marLeft w:val="0"/>
      <w:marRight w:val="0"/>
      <w:marTop w:val="0"/>
      <w:marBottom w:val="0"/>
      <w:divBdr>
        <w:top w:val="none" w:sz="0" w:space="0" w:color="auto"/>
        <w:left w:val="none" w:sz="0" w:space="0" w:color="auto"/>
        <w:bottom w:val="none" w:sz="0" w:space="0" w:color="auto"/>
        <w:right w:val="none" w:sz="0" w:space="0" w:color="auto"/>
      </w:divBdr>
    </w:div>
    <w:div w:id="1012805069">
      <w:bodyDiv w:val="1"/>
      <w:marLeft w:val="0"/>
      <w:marRight w:val="0"/>
      <w:marTop w:val="0"/>
      <w:marBottom w:val="0"/>
      <w:divBdr>
        <w:top w:val="none" w:sz="0" w:space="0" w:color="auto"/>
        <w:left w:val="none" w:sz="0" w:space="0" w:color="auto"/>
        <w:bottom w:val="none" w:sz="0" w:space="0" w:color="auto"/>
        <w:right w:val="none" w:sz="0" w:space="0" w:color="auto"/>
      </w:divBdr>
    </w:div>
    <w:div w:id="1013996563">
      <w:bodyDiv w:val="1"/>
      <w:marLeft w:val="0"/>
      <w:marRight w:val="0"/>
      <w:marTop w:val="0"/>
      <w:marBottom w:val="0"/>
      <w:divBdr>
        <w:top w:val="none" w:sz="0" w:space="0" w:color="auto"/>
        <w:left w:val="none" w:sz="0" w:space="0" w:color="auto"/>
        <w:bottom w:val="none" w:sz="0" w:space="0" w:color="auto"/>
        <w:right w:val="none" w:sz="0" w:space="0" w:color="auto"/>
      </w:divBdr>
      <w:divsChild>
        <w:div w:id="373964358">
          <w:marLeft w:val="0"/>
          <w:marRight w:val="0"/>
          <w:marTop w:val="0"/>
          <w:marBottom w:val="0"/>
          <w:divBdr>
            <w:top w:val="none" w:sz="0" w:space="0" w:color="auto"/>
            <w:left w:val="none" w:sz="0" w:space="0" w:color="auto"/>
            <w:bottom w:val="none" w:sz="0" w:space="0" w:color="auto"/>
            <w:right w:val="none" w:sz="0" w:space="0" w:color="auto"/>
          </w:divBdr>
        </w:div>
        <w:div w:id="456490268">
          <w:marLeft w:val="0"/>
          <w:marRight w:val="0"/>
          <w:marTop w:val="0"/>
          <w:marBottom w:val="0"/>
          <w:divBdr>
            <w:top w:val="none" w:sz="0" w:space="0" w:color="auto"/>
            <w:left w:val="none" w:sz="0" w:space="0" w:color="auto"/>
            <w:bottom w:val="none" w:sz="0" w:space="0" w:color="auto"/>
            <w:right w:val="none" w:sz="0" w:space="0" w:color="auto"/>
          </w:divBdr>
        </w:div>
        <w:div w:id="790053706">
          <w:marLeft w:val="0"/>
          <w:marRight w:val="0"/>
          <w:marTop w:val="0"/>
          <w:marBottom w:val="0"/>
          <w:divBdr>
            <w:top w:val="none" w:sz="0" w:space="0" w:color="auto"/>
            <w:left w:val="none" w:sz="0" w:space="0" w:color="auto"/>
            <w:bottom w:val="none" w:sz="0" w:space="0" w:color="auto"/>
            <w:right w:val="none" w:sz="0" w:space="0" w:color="auto"/>
          </w:divBdr>
        </w:div>
        <w:div w:id="1135565653">
          <w:marLeft w:val="0"/>
          <w:marRight w:val="0"/>
          <w:marTop w:val="0"/>
          <w:marBottom w:val="0"/>
          <w:divBdr>
            <w:top w:val="none" w:sz="0" w:space="0" w:color="auto"/>
            <w:left w:val="none" w:sz="0" w:space="0" w:color="auto"/>
            <w:bottom w:val="none" w:sz="0" w:space="0" w:color="auto"/>
            <w:right w:val="none" w:sz="0" w:space="0" w:color="auto"/>
          </w:divBdr>
        </w:div>
        <w:div w:id="1314984539">
          <w:marLeft w:val="336"/>
          <w:marRight w:val="0"/>
          <w:marTop w:val="120"/>
          <w:marBottom w:val="312"/>
          <w:divBdr>
            <w:top w:val="none" w:sz="0" w:space="0" w:color="auto"/>
            <w:left w:val="none" w:sz="0" w:space="0" w:color="auto"/>
            <w:bottom w:val="none" w:sz="0" w:space="0" w:color="auto"/>
            <w:right w:val="none" w:sz="0" w:space="0" w:color="auto"/>
          </w:divBdr>
          <w:divsChild>
            <w:div w:id="1617835417">
              <w:marLeft w:val="0"/>
              <w:marRight w:val="0"/>
              <w:marTop w:val="0"/>
              <w:marBottom w:val="0"/>
              <w:divBdr>
                <w:top w:val="single" w:sz="6" w:space="0" w:color="CCCCCC"/>
                <w:left w:val="single" w:sz="6" w:space="0" w:color="CCCCCC"/>
                <w:bottom w:val="single" w:sz="6" w:space="0" w:color="CCCCCC"/>
                <w:right w:val="single" w:sz="6" w:space="0" w:color="CCCCCC"/>
              </w:divBdr>
              <w:divsChild>
                <w:div w:id="19313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762320">
          <w:marLeft w:val="0"/>
          <w:marRight w:val="336"/>
          <w:marTop w:val="120"/>
          <w:marBottom w:val="312"/>
          <w:divBdr>
            <w:top w:val="none" w:sz="0" w:space="0" w:color="auto"/>
            <w:left w:val="none" w:sz="0" w:space="0" w:color="auto"/>
            <w:bottom w:val="none" w:sz="0" w:space="0" w:color="auto"/>
            <w:right w:val="none" w:sz="0" w:space="0" w:color="auto"/>
          </w:divBdr>
          <w:divsChild>
            <w:div w:id="480656961">
              <w:marLeft w:val="0"/>
              <w:marRight w:val="0"/>
              <w:marTop w:val="0"/>
              <w:marBottom w:val="0"/>
              <w:divBdr>
                <w:top w:val="single" w:sz="6" w:space="0" w:color="CCCCCC"/>
                <w:left w:val="single" w:sz="6" w:space="0" w:color="CCCCCC"/>
                <w:bottom w:val="single" w:sz="6" w:space="0" w:color="CCCCCC"/>
                <w:right w:val="single" w:sz="6" w:space="0" w:color="CCCCCC"/>
              </w:divBdr>
              <w:divsChild>
                <w:div w:id="119684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21087">
          <w:marLeft w:val="336"/>
          <w:marRight w:val="0"/>
          <w:marTop w:val="120"/>
          <w:marBottom w:val="312"/>
          <w:divBdr>
            <w:top w:val="none" w:sz="0" w:space="0" w:color="auto"/>
            <w:left w:val="none" w:sz="0" w:space="0" w:color="auto"/>
            <w:bottom w:val="none" w:sz="0" w:space="0" w:color="auto"/>
            <w:right w:val="none" w:sz="0" w:space="0" w:color="auto"/>
          </w:divBdr>
          <w:divsChild>
            <w:div w:id="1458837942">
              <w:marLeft w:val="0"/>
              <w:marRight w:val="0"/>
              <w:marTop w:val="0"/>
              <w:marBottom w:val="0"/>
              <w:divBdr>
                <w:top w:val="single" w:sz="6" w:space="0" w:color="CCCCCC"/>
                <w:left w:val="single" w:sz="6" w:space="0" w:color="CCCCCC"/>
                <w:bottom w:val="single" w:sz="6" w:space="0" w:color="CCCCCC"/>
                <w:right w:val="single" w:sz="6" w:space="0" w:color="CCCCCC"/>
              </w:divBdr>
              <w:divsChild>
                <w:div w:id="123432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147">
          <w:marLeft w:val="0"/>
          <w:marRight w:val="0"/>
          <w:marTop w:val="0"/>
          <w:marBottom w:val="0"/>
          <w:divBdr>
            <w:top w:val="none" w:sz="0" w:space="0" w:color="auto"/>
            <w:left w:val="none" w:sz="0" w:space="0" w:color="auto"/>
            <w:bottom w:val="none" w:sz="0" w:space="0" w:color="auto"/>
            <w:right w:val="none" w:sz="0" w:space="0" w:color="auto"/>
          </w:divBdr>
        </w:div>
      </w:divsChild>
    </w:div>
    <w:div w:id="1086876694">
      <w:bodyDiv w:val="1"/>
      <w:marLeft w:val="0"/>
      <w:marRight w:val="0"/>
      <w:marTop w:val="0"/>
      <w:marBottom w:val="0"/>
      <w:divBdr>
        <w:top w:val="none" w:sz="0" w:space="0" w:color="auto"/>
        <w:left w:val="none" w:sz="0" w:space="0" w:color="auto"/>
        <w:bottom w:val="none" w:sz="0" w:space="0" w:color="auto"/>
        <w:right w:val="none" w:sz="0" w:space="0" w:color="auto"/>
      </w:divBdr>
    </w:div>
    <w:div w:id="1197887140">
      <w:bodyDiv w:val="1"/>
      <w:marLeft w:val="0"/>
      <w:marRight w:val="0"/>
      <w:marTop w:val="0"/>
      <w:marBottom w:val="0"/>
      <w:divBdr>
        <w:top w:val="none" w:sz="0" w:space="0" w:color="auto"/>
        <w:left w:val="none" w:sz="0" w:space="0" w:color="auto"/>
        <w:bottom w:val="none" w:sz="0" w:space="0" w:color="auto"/>
        <w:right w:val="none" w:sz="0" w:space="0" w:color="auto"/>
      </w:divBdr>
    </w:div>
    <w:div w:id="1225526145">
      <w:bodyDiv w:val="1"/>
      <w:marLeft w:val="0"/>
      <w:marRight w:val="0"/>
      <w:marTop w:val="0"/>
      <w:marBottom w:val="0"/>
      <w:divBdr>
        <w:top w:val="none" w:sz="0" w:space="0" w:color="auto"/>
        <w:left w:val="none" w:sz="0" w:space="0" w:color="auto"/>
        <w:bottom w:val="none" w:sz="0" w:space="0" w:color="auto"/>
        <w:right w:val="none" w:sz="0" w:space="0" w:color="auto"/>
      </w:divBdr>
    </w:div>
    <w:div w:id="1436705668">
      <w:bodyDiv w:val="1"/>
      <w:marLeft w:val="0"/>
      <w:marRight w:val="0"/>
      <w:marTop w:val="0"/>
      <w:marBottom w:val="0"/>
      <w:divBdr>
        <w:top w:val="none" w:sz="0" w:space="0" w:color="auto"/>
        <w:left w:val="none" w:sz="0" w:space="0" w:color="auto"/>
        <w:bottom w:val="none" w:sz="0" w:space="0" w:color="auto"/>
        <w:right w:val="none" w:sz="0" w:space="0" w:color="auto"/>
      </w:divBdr>
      <w:divsChild>
        <w:div w:id="209198268">
          <w:marLeft w:val="336"/>
          <w:marRight w:val="0"/>
          <w:marTop w:val="120"/>
          <w:marBottom w:val="312"/>
          <w:divBdr>
            <w:top w:val="none" w:sz="0" w:space="0" w:color="auto"/>
            <w:left w:val="none" w:sz="0" w:space="0" w:color="auto"/>
            <w:bottom w:val="none" w:sz="0" w:space="0" w:color="auto"/>
            <w:right w:val="none" w:sz="0" w:space="0" w:color="auto"/>
          </w:divBdr>
          <w:divsChild>
            <w:div w:id="626935623">
              <w:marLeft w:val="0"/>
              <w:marRight w:val="0"/>
              <w:marTop w:val="0"/>
              <w:marBottom w:val="0"/>
              <w:divBdr>
                <w:top w:val="single" w:sz="6" w:space="0" w:color="CCCCCC"/>
                <w:left w:val="single" w:sz="6" w:space="0" w:color="CCCCCC"/>
                <w:bottom w:val="single" w:sz="6" w:space="0" w:color="CCCCCC"/>
                <w:right w:val="single" w:sz="6" w:space="0" w:color="CCCCCC"/>
              </w:divBdr>
              <w:divsChild>
                <w:div w:id="11491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074460">
          <w:marLeft w:val="0"/>
          <w:marRight w:val="336"/>
          <w:marTop w:val="120"/>
          <w:marBottom w:val="312"/>
          <w:divBdr>
            <w:top w:val="none" w:sz="0" w:space="0" w:color="auto"/>
            <w:left w:val="none" w:sz="0" w:space="0" w:color="auto"/>
            <w:bottom w:val="none" w:sz="0" w:space="0" w:color="auto"/>
            <w:right w:val="none" w:sz="0" w:space="0" w:color="auto"/>
          </w:divBdr>
          <w:divsChild>
            <w:div w:id="332028694">
              <w:marLeft w:val="0"/>
              <w:marRight w:val="0"/>
              <w:marTop w:val="0"/>
              <w:marBottom w:val="0"/>
              <w:divBdr>
                <w:top w:val="single" w:sz="6" w:space="0" w:color="CCCCCC"/>
                <w:left w:val="single" w:sz="6" w:space="0" w:color="CCCCCC"/>
                <w:bottom w:val="single" w:sz="6" w:space="0" w:color="CCCCCC"/>
                <w:right w:val="single" w:sz="6" w:space="0" w:color="CCCCCC"/>
              </w:divBdr>
              <w:divsChild>
                <w:div w:id="203726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26949">
          <w:marLeft w:val="0"/>
          <w:marRight w:val="0"/>
          <w:marTop w:val="0"/>
          <w:marBottom w:val="0"/>
          <w:divBdr>
            <w:top w:val="none" w:sz="0" w:space="0" w:color="auto"/>
            <w:left w:val="none" w:sz="0" w:space="0" w:color="auto"/>
            <w:bottom w:val="none" w:sz="0" w:space="0" w:color="auto"/>
            <w:right w:val="none" w:sz="0" w:space="0" w:color="auto"/>
          </w:divBdr>
        </w:div>
        <w:div w:id="1058825264">
          <w:marLeft w:val="0"/>
          <w:marRight w:val="0"/>
          <w:marTop w:val="0"/>
          <w:marBottom w:val="0"/>
          <w:divBdr>
            <w:top w:val="none" w:sz="0" w:space="0" w:color="auto"/>
            <w:left w:val="none" w:sz="0" w:space="0" w:color="auto"/>
            <w:bottom w:val="none" w:sz="0" w:space="0" w:color="auto"/>
            <w:right w:val="none" w:sz="0" w:space="0" w:color="auto"/>
          </w:divBdr>
        </w:div>
        <w:div w:id="1089933101">
          <w:marLeft w:val="336"/>
          <w:marRight w:val="0"/>
          <w:marTop w:val="120"/>
          <w:marBottom w:val="312"/>
          <w:divBdr>
            <w:top w:val="none" w:sz="0" w:space="0" w:color="auto"/>
            <w:left w:val="none" w:sz="0" w:space="0" w:color="auto"/>
            <w:bottom w:val="none" w:sz="0" w:space="0" w:color="auto"/>
            <w:right w:val="none" w:sz="0" w:space="0" w:color="auto"/>
          </w:divBdr>
          <w:divsChild>
            <w:div w:id="1753355487">
              <w:marLeft w:val="0"/>
              <w:marRight w:val="0"/>
              <w:marTop w:val="0"/>
              <w:marBottom w:val="0"/>
              <w:divBdr>
                <w:top w:val="single" w:sz="6" w:space="0" w:color="CCCCCC"/>
                <w:left w:val="single" w:sz="6" w:space="0" w:color="CCCCCC"/>
                <w:bottom w:val="single" w:sz="6" w:space="0" w:color="CCCCCC"/>
                <w:right w:val="single" w:sz="6" w:space="0" w:color="CCCCCC"/>
              </w:divBdr>
              <w:divsChild>
                <w:div w:id="12567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6358">
          <w:marLeft w:val="0"/>
          <w:marRight w:val="0"/>
          <w:marTop w:val="0"/>
          <w:marBottom w:val="0"/>
          <w:divBdr>
            <w:top w:val="none" w:sz="0" w:space="0" w:color="auto"/>
            <w:left w:val="none" w:sz="0" w:space="0" w:color="auto"/>
            <w:bottom w:val="none" w:sz="0" w:space="0" w:color="auto"/>
            <w:right w:val="none" w:sz="0" w:space="0" w:color="auto"/>
          </w:divBdr>
        </w:div>
        <w:div w:id="2090690107">
          <w:marLeft w:val="0"/>
          <w:marRight w:val="0"/>
          <w:marTop w:val="0"/>
          <w:marBottom w:val="0"/>
          <w:divBdr>
            <w:top w:val="none" w:sz="0" w:space="0" w:color="auto"/>
            <w:left w:val="none" w:sz="0" w:space="0" w:color="auto"/>
            <w:bottom w:val="none" w:sz="0" w:space="0" w:color="auto"/>
            <w:right w:val="none" w:sz="0" w:space="0" w:color="auto"/>
          </w:divBdr>
        </w:div>
        <w:div w:id="2125154229">
          <w:marLeft w:val="0"/>
          <w:marRight w:val="0"/>
          <w:marTop w:val="0"/>
          <w:marBottom w:val="0"/>
          <w:divBdr>
            <w:top w:val="none" w:sz="0" w:space="0" w:color="auto"/>
            <w:left w:val="none" w:sz="0" w:space="0" w:color="auto"/>
            <w:bottom w:val="none" w:sz="0" w:space="0" w:color="auto"/>
            <w:right w:val="none" w:sz="0" w:space="0" w:color="auto"/>
          </w:divBdr>
        </w:div>
      </w:divsChild>
    </w:div>
    <w:div w:id="1508248716">
      <w:bodyDiv w:val="1"/>
      <w:marLeft w:val="0"/>
      <w:marRight w:val="0"/>
      <w:marTop w:val="0"/>
      <w:marBottom w:val="0"/>
      <w:divBdr>
        <w:top w:val="none" w:sz="0" w:space="0" w:color="auto"/>
        <w:left w:val="none" w:sz="0" w:space="0" w:color="auto"/>
        <w:bottom w:val="none" w:sz="0" w:space="0" w:color="auto"/>
        <w:right w:val="none" w:sz="0" w:space="0" w:color="auto"/>
      </w:divBdr>
    </w:div>
    <w:div w:id="1577666120">
      <w:bodyDiv w:val="1"/>
      <w:marLeft w:val="0"/>
      <w:marRight w:val="0"/>
      <w:marTop w:val="0"/>
      <w:marBottom w:val="0"/>
      <w:divBdr>
        <w:top w:val="none" w:sz="0" w:space="0" w:color="auto"/>
        <w:left w:val="none" w:sz="0" w:space="0" w:color="auto"/>
        <w:bottom w:val="none" w:sz="0" w:space="0" w:color="auto"/>
        <w:right w:val="none" w:sz="0" w:space="0" w:color="auto"/>
      </w:divBdr>
    </w:div>
    <w:div w:id="1703167889">
      <w:bodyDiv w:val="1"/>
      <w:marLeft w:val="0"/>
      <w:marRight w:val="0"/>
      <w:marTop w:val="0"/>
      <w:marBottom w:val="0"/>
      <w:divBdr>
        <w:top w:val="none" w:sz="0" w:space="0" w:color="auto"/>
        <w:left w:val="none" w:sz="0" w:space="0" w:color="auto"/>
        <w:bottom w:val="none" w:sz="0" w:space="0" w:color="auto"/>
        <w:right w:val="none" w:sz="0" w:space="0" w:color="auto"/>
      </w:divBdr>
    </w:div>
    <w:div w:id="1850099515">
      <w:bodyDiv w:val="1"/>
      <w:marLeft w:val="0"/>
      <w:marRight w:val="0"/>
      <w:marTop w:val="0"/>
      <w:marBottom w:val="0"/>
      <w:divBdr>
        <w:top w:val="none" w:sz="0" w:space="0" w:color="auto"/>
        <w:left w:val="none" w:sz="0" w:space="0" w:color="auto"/>
        <w:bottom w:val="none" w:sz="0" w:space="0" w:color="auto"/>
        <w:right w:val="none" w:sz="0" w:space="0" w:color="auto"/>
      </w:divBdr>
      <w:divsChild>
        <w:div w:id="8067573">
          <w:marLeft w:val="336"/>
          <w:marRight w:val="0"/>
          <w:marTop w:val="120"/>
          <w:marBottom w:val="312"/>
          <w:divBdr>
            <w:top w:val="none" w:sz="0" w:space="0" w:color="auto"/>
            <w:left w:val="none" w:sz="0" w:space="0" w:color="auto"/>
            <w:bottom w:val="none" w:sz="0" w:space="0" w:color="auto"/>
            <w:right w:val="none" w:sz="0" w:space="0" w:color="auto"/>
          </w:divBdr>
          <w:divsChild>
            <w:div w:id="1264261649">
              <w:marLeft w:val="0"/>
              <w:marRight w:val="0"/>
              <w:marTop w:val="0"/>
              <w:marBottom w:val="0"/>
              <w:divBdr>
                <w:top w:val="single" w:sz="6" w:space="0" w:color="CCCCCC"/>
                <w:left w:val="single" w:sz="6" w:space="0" w:color="CCCCCC"/>
                <w:bottom w:val="single" w:sz="6" w:space="0" w:color="CCCCCC"/>
                <w:right w:val="single" w:sz="6" w:space="0" w:color="CCCCCC"/>
              </w:divBdr>
              <w:divsChild>
                <w:div w:id="128870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6471">
          <w:marLeft w:val="336"/>
          <w:marRight w:val="0"/>
          <w:marTop w:val="120"/>
          <w:marBottom w:val="312"/>
          <w:divBdr>
            <w:top w:val="none" w:sz="0" w:space="0" w:color="auto"/>
            <w:left w:val="none" w:sz="0" w:space="0" w:color="auto"/>
            <w:bottom w:val="none" w:sz="0" w:space="0" w:color="auto"/>
            <w:right w:val="none" w:sz="0" w:space="0" w:color="auto"/>
          </w:divBdr>
          <w:divsChild>
            <w:div w:id="207840837">
              <w:marLeft w:val="0"/>
              <w:marRight w:val="0"/>
              <w:marTop w:val="0"/>
              <w:marBottom w:val="0"/>
              <w:divBdr>
                <w:top w:val="single" w:sz="6" w:space="0" w:color="CCCCCC"/>
                <w:left w:val="single" w:sz="6" w:space="0" w:color="CCCCCC"/>
                <w:bottom w:val="single" w:sz="6" w:space="0" w:color="CCCCCC"/>
                <w:right w:val="single" w:sz="6" w:space="0" w:color="CCCCCC"/>
              </w:divBdr>
              <w:divsChild>
                <w:div w:id="137797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3414">
          <w:marLeft w:val="0"/>
          <w:marRight w:val="0"/>
          <w:marTop w:val="0"/>
          <w:marBottom w:val="0"/>
          <w:divBdr>
            <w:top w:val="none" w:sz="0" w:space="0" w:color="auto"/>
            <w:left w:val="none" w:sz="0" w:space="0" w:color="auto"/>
            <w:bottom w:val="none" w:sz="0" w:space="0" w:color="auto"/>
            <w:right w:val="none" w:sz="0" w:space="0" w:color="auto"/>
          </w:divBdr>
        </w:div>
        <w:div w:id="722676948">
          <w:marLeft w:val="0"/>
          <w:marRight w:val="0"/>
          <w:marTop w:val="0"/>
          <w:marBottom w:val="0"/>
          <w:divBdr>
            <w:top w:val="none" w:sz="0" w:space="0" w:color="auto"/>
            <w:left w:val="none" w:sz="0" w:space="0" w:color="auto"/>
            <w:bottom w:val="none" w:sz="0" w:space="0" w:color="auto"/>
            <w:right w:val="none" w:sz="0" w:space="0" w:color="auto"/>
          </w:divBdr>
        </w:div>
        <w:div w:id="787699944">
          <w:marLeft w:val="0"/>
          <w:marRight w:val="0"/>
          <w:marTop w:val="0"/>
          <w:marBottom w:val="0"/>
          <w:divBdr>
            <w:top w:val="none" w:sz="0" w:space="0" w:color="auto"/>
            <w:left w:val="none" w:sz="0" w:space="0" w:color="auto"/>
            <w:bottom w:val="none" w:sz="0" w:space="0" w:color="auto"/>
            <w:right w:val="none" w:sz="0" w:space="0" w:color="auto"/>
          </w:divBdr>
        </w:div>
        <w:div w:id="1664360144">
          <w:marLeft w:val="0"/>
          <w:marRight w:val="0"/>
          <w:marTop w:val="0"/>
          <w:marBottom w:val="0"/>
          <w:divBdr>
            <w:top w:val="none" w:sz="0" w:space="0" w:color="auto"/>
            <w:left w:val="none" w:sz="0" w:space="0" w:color="auto"/>
            <w:bottom w:val="none" w:sz="0" w:space="0" w:color="auto"/>
            <w:right w:val="none" w:sz="0" w:space="0" w:color="auto"/>
          </w:divBdr>
        </w:div>
        <w:div w:id="1752005833">
          <w:marLeft w:val="0"/>
          <w:marRight w:val="336"/>
          <w:marTop w:val="120"/>
          <w:marBottom w:val="312"/>
          <w:divBdr>
            <w:top w:val="none" w:sz="0" w:space="0" w:color="auto"/>
            <w:left w:val="none" w:sz="0" w:space="0" w:color="auto"/>
            <w:bottom w:val="none" w:sz="0" w:space="0" w:color="auto"/>
            <w:right w:val="none" w:sz="0" w:space="0" w:color="auto"/>
          </w:divBdr>
          <w:divsChild>
            <w:div w:id="522473443">
              <w:marLeft w:val="0"/>
              <w:marRight w:val="0"/>
              <w:marTop w:val="0"/>
              <w:marBottom w:val="0"/>
              <w:divBdr>
                <w:top w:val="single" w:sz="6" w:space="0" w:color="CCCCCC"/>
                <w:left w:val="single" w:sz="6" w:space="0" w:color="CCCCCC"/>
                <w:bottom w:val="single" w:sz="6" w:space="0" w:color="CCCCCC"/>
                <w:right w:val="single" w:sz="6" w:space="0" w:color="CCCCCC"/>
              </w:divBdr>
              <w:divsChild>
                <w:div w:id="20028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256797">
          <w:marLeft w:val="0"/>
          <w:marRight w:val="0"/>
          <w:marTop w:val="0"/>
          <w:marBottom w:val="0"/>
          <w:divBdr>
            <w:top w:val="none" w:sz="0" w:space="0" w:color="auto"/>
            <w:left w:val="none" w:sz="0" w:space="0" w:color="auto"/>
            <w:bottom w:val="none" w:sz="0" w:space="0" w:color="auto"/>
            <w:right w:val="none" w:sz="0" w:space="0" w:color="auto"/>
          </w:divBdr>
        </w:div>
      </w:divsChild>
    </w:div>
    <w:div w:id="1866212914">
      <w:bodyDiv w:val="1"/>
      <w:marLeft w:val="0"/>
      <w:marRight w:val="0"/>
      <w:marTop w:val="0"/>
      <w:marBottom w:val="0"/>
      <w:divBdr>
        <w:top w:val="none" w:sz="0" w:space="0" w:color="auto"/>
        <w:left w:val="none" w:sz="0" w:space="0" w:color="auto"/>
        <w:bottom w:val="none" w:sz="0" w:space="0" w:color="auto"/>
        <w:right w:val="none" w:sz="0" w:space="0" w:color="auto"/>
      </w:divBdr>
    </w:div>
    <w:div w:id="1940673654">
      <w:bodyDiv w:val="1"/>
      <w:marLeft w:val="0"/>
      <w:marRight w:val="0"/>
      <w:marTop w:val="0"/>
      <w:marBottom w:val="0"/>
      <w:divBdr>
        <w:top w:val="none" w:sz="0" w:space="0" w:color="auto"/>
        <w:left w:val="none" w:sz="0" w:space="0" w:color="auto"/>
        <w:bottom w:val="none" w:sz="0" w:space="0" w:color="auto"/>
        <w:right w:val="none" w:sz="0" w:space="0" w:color="auto"/>
      </w:divBdr>
    </w:div>
    <w:div w:id="1956517596">
      <w:bodyDiv w:val="1"/>
      <w:marLeft w:val="0"/>
      <w:marRight w:val="0"/>
      <w:marTop w:val="0"/>
      <w:marBottom w:val="0"/>
      <w:divBdr>
        <w:top w:val="none" w:sz="0" w:space="0" w:color="auto"/>
        <w:left w:val="none" w:sz="0" w:space="0" w:color="auto"/>
        <w:bottom w:val="none" w:sz="0" w:space="0" w:color="auto"/>
        <w:right w:val="none" w:sz="0" w:space="0" w:color="auto"/>
      </w:divBdr>
      <w:divsChild>
        <w:div w:id="194000171">
          <w:marLeft w:val="0"/>
          <w:marRight w:val="336"/>
          <w:marTop w:val="120"/>
          <w:marBottom w:val="312"/>
          <w:divBdr>
            <w:top w:val="none" w:sz="0" w:space="0" w:color="auto"/>
            <w:left w:val="none" w:sz="0" w:space="0" w:color="auto"/>
            <w:bottom w:val="none" w:sz="0" w:space="0" w:color="auto"/>
            <w:right w:val="none" w:sz="0" w:space="0" w:color="auto"/>
          </w:divBdr>
          <w:divsChild>
            <w:div w:id="116727573">
              <w:marLeft w:val="0"/>
              <w:marRight w:val="0"/>
              <w:marTop w:val="0"/>
              <w:marBottom w:val="0"/>
              <w:divBdr>
                <w:top w:val="single" w:sz="6" w:space="0" w:color="CCCCCC"/>
                <w:left w:val="single" w:sz="6" w:space="0" w:color="CCCCCC"/>
                <w:bottom w:val="single" w:sz="6" w:space="0" w:color="CCCCCC"/>
                <w:right w:val="single" w:sz="6" w:space="0" w:color="CCCCCC"/>
              </w:divBdr>
              <w:divsChild>
                <w:div w:id="88090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881743">
          <w:marLeft w:val="0"/>
          <w:marRight w:val="336"/>
          <w:marTop w:val="120"/>
          <w:marBottom w:val="312"/>
          <w:divBdr>
            <w:top w:val="none" w:sz="0" w:space="0" w:color="auto"/>
            <w:left w:val="none" w:sz="0" w:space="0" w:color="auto"/>
            <w:bottom w:val="none" w:sz="0" w:space="0" w:color="auto"/>
            <w:right w:val="none" w:sz="0" w:space="0" w:color="auto"/>
          </w:divBdr>
          <w:divsChild>
            <w:div w:id="237711289">
              <w:marLeft w:val="0"/>
              <w:marRight w:val="0"/>
              <w:marTop w:val="0"/>
              <w:marBottom w:val="0"/>
              <w:divBdr>
                <w:top w:val="single" w:sz="6" w:space="0" w:color="CCCCCC"/>
                <w:left w:val="single" w:sz="6" w:space="0" w:color="CCCCCC"/>
                <w:bottom w:val="single" w:sz="6" w:space="0" w:color="CCCCCC"/>
                <w:right w:val="single" w:sz="6" w:space="0" w:color="CCCCCC"/>
              </w:divBdr>
              <w:divsChild>
                <w:div w:id="15431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3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wikipedia.org/wiki/%CE%92%CE%B5%CE%BD%CE%B5%CF%84%CE%AF%CE%B1" TargetMode="External"/><Relationship Id="rId18" Type="http://schemas.openxmlformats.org/officeDocument/2006/relationships/hyperlink" Target="http://el.wikipedia.org/wiki/%CE%92%CE%BF%CF%85%CE%BB%CE%B3%CE%B1%CF%81%CE%AF%CE%B1" TargetMode="External"/><Relationship Id="rId26" Type="http://schemas.openxmlformats.org/officeDocument/2006/relationships/image" Target="media/image9.jpeg"/><Relationship Id="rId3" Type="http://schemas.openxmlformats.org/officeDocument/2006/relationships/numbering" Target="numbering.xml"/><Relationship Id="rId21" Type="http://schemas.openxmlformats.org/officeDocument/2006/relationships/image" Target="media/image5.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el.wikipedia.org/w/index.php?title=%CE%9B%CE%B1%CE%BD%CF%84%CE%B9%CF%83%CE%BB%CE%AC%CE%BF%CF%85%CF%82_%CE%9C%CE%B5%CF%84%CE%B1%CE%B8%CE%B1%CE%BD%CE%AC%CF%84%CE%B9%CE%BF%CF%82_%CF%84%CE%B7%CF%82_%CE%92%CE%BF%CE%B7%CE%BC%CE%AF%CE%B1%CF%82_%CE%BA%CE%B1%CE%B9_%CF%84%CE%B7%CF%82_%CE%9F%CF%85%CE%B3%CE%B3%CE%B1%CF%81%CE%AF%CE%B1%CF%82&amp;action=edit&amp;redlink=1" TargetMode="External"/><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el.wikipedia.org/wiki/%CE%A3%CF%84%CE%B1%CF%85%CF%81%CE%BF%CF%86%CE%BF%CF%81%CE%AF%CE%B5%CF%82" TargetMode="External"/><Relationship Id="rId20" Type="http://schemas.openxmlformats.org/officeDocument/2006/relationships/image" Target="media/image4.jpeg"/><Relationship Id="rId29" Type="http://schemas.openxmlformats.org/officeDocument/2006/relationships/hyperlink" Target="http://translate.google.gr/translate?hl=el&amp;langpair=en%7Cel&amp;u=http://www.ottomanempir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tate_organisation_of_the_Ottoman_Empire" TargetMode="External"/><Relationship Id="rId24" Type="http://schemas.openxmlformats.org/officeDocument/2006/relationships/hyperlink" Target="http://en.wikipedia.org/wiki/File:Osmanli-nisani.svg" TargetMode="External"/><Relationship Id="rId32" Type="http://schemas.openxmlformats.org/officeDocument/2006/relationships/hyperlink" Target="http://en.wikipedia.org/wiki/Ottoman_Empire" TargetMode="External"/><Relationship Id="rId5" Type="http://schemas.openxmlformats.org/officeDocument/2006/relationships/settings" Target="settings.xml"/><Relationship Id="rId15" Type="http://schemas.openxmlformats.org/officeDocument/2006/relationships/hyperlink" Target="http://el.wikipedia.org/w/index.php?title=%CE%A0%CE%AC%CF%80%CE%B1%CF%82_%CE%95%CF%85%CE%B3%CE%AD%CE%BD%CE%B9%CE%BF%CF%82_%CE%94%27&amp;action=edit&amp;redlink=1" TargetMode="External"/><Relationship Id="rId23" Type="http://schemas.openxmlformats.org/officeDocument/2006/relationships/image" Target="media/image7.jpeg"/><Relationship Id="rId28" Type="http://schemas.openxmlformats.org/officeDocument/2006/relationships/hyperlink" Target="http://translate.google.gr/translate?hl=el&amp;langpair=en%7Cel&amp;u=http://en.wikipedia.org/wiki/Ottoman_Empire" TargetMode="External"/><Relationship Id="rId10" Type="http://schemas.openxmlformats.org/officeDocument/2006/relationships/image" Target="media/image2.jpeg"/><Relationship Id="rId19" Type="http://schemas.openxmlformats.org/officeDocument/2006/relationships/hyperlink" Target="http://el.wikipedia.org/wiki/%CE%95%CF%85%CF%81%CF%8E%CF%80%CE%B7" TargetMode="External"/><Relationship Id="rId31" Type="http://schemas.openxmlformats.org/officeDocument/2006/relationships/hyperlink" Target="http://el.wikipedia.org/wiki/%CE%9F%CE%B8%CF%89%CE%BC%CE%B1%CE%BD%CE%B9%CE%BA%CE%AE_%CE%91%CF%85%CF%84%CE%BF%CE%BA%CF%81%CE%B1%CF%84%CE%BF%CF%81%CE%AF%CE%B1" TargetMode="Externa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el.wikipedia.org/wiki/%CE%A0%CE%AC%CF%80%CE%B1%CF%82" TargetMode="External"/><Relationship Id="rId22" Type="http://schemas.openxmlformats.org/officeDocument/2006/relationships/image" Target="media/image6.jpeg"/><Relationship Id="rId27" Type="http://schemas.openxmlformats.org/officeDocument/2006/relationships/hyperlink" Target="http://blogthea.gr/%CE%B9%CF%83%CF%84%CE%BF%CF%81%CE%AF%CE%B1/58101-%CE%BF%CE%B8%CF%89%CE%BC%CE%B1%CE%BD%CE%B9%CE%BA%CE%AE-%CE%B1%CF%85%CF%84%CE%BF%CE%BA%CF%81%CE%B1%CF%84%CE%BF%CF%81%CE%AF%CE%B1.html" TargetMode="External"/><Relationship Id="rId30" Type="http://schemas.openxmlformats.org/officeDocument/2006/relationships/hyperlink" Target="http://translate.google.gr/translate?hl=el&amp;langpair=en%7Cel&amp;u=http://www.bbc.co.uk/religion/religions/islam/history/ottomanempire_1.s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Αποκορύφωμα">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Αποκορύφωμα">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Αποκορύφωμα">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922A586-BBDD-419C-9298-02DA46616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2917</Words>
  <Characters>15754</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Οθωμανική Αυτοκρατορία</vt:lpstr>
    </vt:vector>
  </TitlesOfParts>
  <Company/>
  <LinksUpToDate>false</LinksUpToDate>
  <CharactersWithSpaces>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Οθωμανική Αυτοκρατορία</dc:title>
  <dc:creator>Νίκος Αναζίκος</dc:creator>
  <cp:lastModifiedBy>kilidirea</cp:lastModifiedBy>
  <cp:revision>3</cp:revision>
  <dcterms:created xsi:type="dcterms:W3CDTF">2012-02-01T20:32:00Z</dcterms:created>
  <dcterms:modified xsi:type="dcterms:W3CDTF">2012-02-26T20:33:00Z</dcterms:modified>
</cp:coreProperties>
</file>